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A180C" w14:textId="77777777" w:rsidR="00C57B8A" w:rsidRPr="00E35131" w:rsidRDefault="688E74E9" w:rsidP="00C57B8A">
      <w:pPr>
        <w:jc w:val="center"/>
        <w:rPr>
          <w:sz w:val="28"/>
          <w:szCs w:val="28"/>
        </w:rPr>
      </w:pPr>
      <w:bookmarkStart w:id="0" w:name="_GoBack"/>
      <w:bookmarkEnd w:id="0"/>
      <w:r w:rsidRPr="688E74E9">
        <w:rPr>
          <w:sz w:val="28"/>
          <w:szCs w:val="28"/>
        </w:rPr>
        <w:t>Ms. Christin Terry ELA and Special Education</w:t>
      </w:r>
    </w:p>
    <w:p w14:paraId="6CD8E7BF" w14:textId="77777777" w:rsidR="00C57B8A" w:rsidRPr="00E35131" w:rsidRDefault="688E74E9" w:rsidP="00C57B8A">
      <w:pPr>
        <w:jc w:val="center"/>
        <w:rPr>
          <w:sz w:val="28"/>
          <w:szCs w:val="28"/>
        </w:rPr>
      </w:pPr>
      <w:r w:rsidRPr="688E74E9">
        <w:rPr>
          <w:sz w:val="28"/>
          <w:szCs w:val="28"/>
        </w:rPr>
        <w:t>Lesson Plans 7</w:t>
      </w:r>
      <w:r w:rsidRPr="688E74E9">
        <w:rPr>
          <w:sz w:val="28"/>
          <w:szCs w:val="28"/>
          <w:vertAlign w:val="superscript"/>
        </w:rPr>
        <w:t>th</w:t>
      </w:r>
      <w:r w:rsidRPr="688E74E9">
        <w:rPr>
          <w:sz w:val="28"/>
          <w:szCs w:val="28"/>
        </w:rPr>
        <w:t>—and 8</w:t>
      </w:r>
      <w:r w:rsidRPr="688E74E9">
        <w:rPr>
          <w:sz w:val="28"/>
          <w:szCs w:val="28"/>
          <w:vertAlign w:val="superscript"/>
        </w:rPr>
        <w:t>th</w:t>
      </w:r>
      <w:r w:rsidRPr="688E74E9">
        <w:rPr>
          <w:sz w:val="28"/>
          <w:szCs w:val="28"/>
        </w:rPr>
        <w:t xml:space="preserve"> Grade</w:t>
      </w:r>
    </w:p>
    <w:p w14:paraId="7E34F4F9" w14:textId="77777777" w:rsidR="00C57B8A" w:rsidRPr="00E35131" w:rsidRDefault="00C57B8A" w:rsidP="00C57B8A">
      <w:pPr>
        <w:jc w:val="center"/>
        <w:rPr>
          <w:sz w:val="24"/>
          <w:szCs w:val="24"/>
        </w:rPr>
      </w:pPr>
    </w:p>
    <w:tbl>
      <w:tblPr>
        <w:tblStyle w:val="TableGrid"/>
        <w:tblW w:w="0" w:type="auto"/>
        <w:tblLook w:val="04A0" w:firstRow="1" w:lastRow="0" w:firstColumn="1" w:lastColumn="0" w:noHBand="0" w:noVBand="1"/>
      </w:tblPr>
      <w:tblGrid>
        <w:gridCol w:w="2417"/>
        <w:gridCol w:w="2394"/>
        <w:gridCol w:w="2394"/>
        <w:gridCol w:w="2397"/>
        <w:gridCol w:w="2394"/>
        <w:gridCol w:w="2394"/>
      </w:tblGrid>
      <w:tr w:rsidR="00C57B8A" w14:paraId="37D28693" w14:textId="77777777" w:rsidTr="688E74E9">
        <w:tc>
          <w:tcPr>
            <w:tcW w:w="2417" w:type="dxa"/>
          </w:tcPr>
          <w:p w14:paraId="09B981F6" w14:textId="77777777" w:rsidR="00C57B8A" w:rsidRPr="002C6389" w:rsidRDefault="00C57B8A" w:rsidP="00E0006E">
            <w:pPr>
              <w:jc w:val="center"/>
              <w:rPr>
                <w:sz w:val="20"/>
                <w:szCs w:val="20"/>
              </w:rPr>
            </w:pPr>
          </w:p>
        </w:tc>
        <w:tc>
          <w:tcPr>
            <w:tcW w:w="2394" w:type="dxa"/>
          </w:tcPr>
          <w:p w14:paraId="327943C7" w14:textId="77777777" w:rsidR="00C57B8A" w:rsidRDefault="688E74E9" w:rsidP="00E0006E">
            <w:pPr>
              <w:jc w:val="center"/>
              <w:rPr>
                <w:b/>
                <w:sz w:val="24"/>
                <w:szCs w:val="24"/>
              </w:rPr>
            </w:pPr>
            <w:r w:rsidRPr="688E74E9">
              <w:rPr>
                <w:b/>
                <w:bCs/>
                <w:sz w:val="24"/>
                <w:szCs w:val="24"/>
              </w:rPr>
              <w:t>Monday</w:t>
            </w:r>
          </w:p>
          <w:p w14:paraId="6D6556D6" w14:textId="77777777" w:rsidR="00C57B8A" w:rsidRPr="00ED0D48" w:rsidRDefault="688E74E9" w:rsidP="005314A6">
            <w:pPr>
              <w:jc w:val="center"/>
              <w:rPr>
                <w:b/>
                <w:sz w:val="24"/>
                <w:szCs w:val="24"/>
              </w:rPr>
            </w:pPr>
            <w:r w:rsidRPr="688E74E9">
              <w:rPr>
                <w:b/>
                <w:bCs/>
                <w:sz w:val="24"/>
                <w:szCs w:val="24"/>
              </w:rPr>
              <w:t>October 3, 2016</w:t>
            </w:r>
          </w:p>
        </w:tc>
        <w:tc>
          <w:tcPr>
            <w:tcW w:w="2394" w:type="dxa"/>
          </w:tcPr>
          <w:p w14:paraId="505ABBE2" w14:textId="77777777" w:rsidR="00C57B8A" w:rsidRPr="00ED0D48" w:rsidRDefault="688E74E9" w:rsidP="00E0006E">
            <w:pPr>
              <w:jc w:val="center"/>
              <w:rPr>
                <w:b/>
                <w:sz w:val="24"/>
                <w:szCs w:val="24"/>
              </w:rPr>
            </w:pPr>
            <w:r w:rsidRPr="688E74E9">
              <w:rPr>
                <w:b/>
                <w:bCs/>
                <w:sz w:val="24"/>
                <w:szCs w:val="24"/>
              </w:rPr>
              <w:t>Tuesday</w:t>
            </w:r>
          </w:p>
          <w:p w14:paraId="7658BFE8" w14:textId="77777777" w:rsidR="00C57B8A" w:rsidRPr="00ED0D48" w:rsidRDefault="688E74E9" w:rsidP="00E0006E">
            <w:pPr>
              <w:jc w:val="center"/>
              <w:rPr>
                <w:b/>
                <w:sz w:val="24"/>
                <w:szCs w:val="24"/>
              </w:rPr>
            </w:pPr>
            <w:r w:rsidRPr="688E74E9">
              <w:rPr>
                <w:b/>
                <w:bCs/>
                <w:sz w:val="24"/>
                <w:szCs w:val="24"/>
              </w:rPr>
              <w:t>October 4, 2016</w:t>
            </w:r>
          </w:p>
        </w:tc>
        <w:tc>
          <w:tcPr>
            <w:tcW w:w="2397" w:type="dxa"/>
          </w:tcPr>
          <w:p w14:paraId="7ECA7181" w14:textId="77777777" w:rsidR="00C57B8A" w:rsidRDefault="688E74E9" w:rsidP="00E0006E">
            <w:pPr>
              <w:jc w:val="center"/>
              <w:rPr>
                <w:b/>
                <w:sz w:val="24"/>
                <w:szCs w:val="24"/>
              </w:rPr>
            </w:pPr>
            <w:r w:rsidRPr="688E74E9">
              <w:rPr>
                <w:b/>
                <w:bCs/>
                <w:sz w:val="24"/>
                <w:szCs w:val="24"/>
              </w:rPr>
              <w:t>Wednesday</w:t>
            </w:r>
          </w:p>
          <w:p w14:paraId="488C13FD" w14:textId="77777777" w:rsidR="00C57B8A" w:rsidRPr="00ED0D48" w:rsidRDefault="688E74E9" w:rsidP="00E0006E">
            <w:pPr>
              <w:jc w:val="center"/>
              <w:rPr>
                <w:b/>
                <w:sz w:val="24"/>
                <w:szCs w:val="24"/>
              </w:rPr>
            </w:pPr>
            <w:r w:rsidRPr="688E74E9">
              <w:rPr>
                <w:b/>
                <w:bCs/>
                <w:sz w:val="24"/>
                <w:szCs w:val="24"/>
              </w:rPr>
              <w:t>October 5, 2016</w:t>
            </w:r>
          </w:p>
        </w:tc>
        <w:tc>
          <w:tcPr>
            <w:tcW w:w="2394" w:type="dxa"/>
          </w:tcPr>
          <w:p w14:paraId="0B52FE17" w14:textId="77777777" w:rsidR="00C57B8A" w:rsidRPr="00ED0D48" w:rsidRDefault="688E74E9" w:rsidP="00E0006E">
            <w:pPr>
              <w:jc w:val="center"/>
              <w:rPr>
                <w:b/>
                <w:sz w:val="24"/>
                <w:szCs w:val="24"/>
              </w:rPr>
            </w:pPr>
            <w:r w:rsidRPr="688E74E9">
              <w:rPr>
                <w:b/>
                <w:bCs/>
                <w:sz w:val="24"/>
                <w:szCs w:val="24"/>
              </w:rPr>
              <w:t>Thursday</w:t>
            </w:r>
          </w:p>
          <w:p w14:paraId="6134F39A" w14:textId="77777777" w:rsidR="00C57B8A" w:rsidRPr="00ED0D48" w:rsidRDefault="688E74E9" w:rsidP="00E0006E">
            <w:pPr>
              <w:jc w:val="center"/>
              <w:rPr>
                <w:b/>
                <w:sz w:val="24"/>
                <w:szCs w:val="24"/>
              </w:rPr>
            </w:pPr>
            <w:r w:rsidRPr="688E74E9">
              <w:rPr>
                <w:b/>
                <w:bCs/>
                <w:sz w:val="24"/>
                <w:szCs w:val="24"/>
              </w:rPr>
              <w:t>October 6, 2016</w:t>
            </w:r>
          </w:p>
        </w:tc>
        <w:tc>
          <w:tcPr>
            <w:tcW w:w="2394" w:type="dxa"/>
          </w:tcPr>
          <w:p w14:paraId="3D68E98D" w14:textId="77777777" w:rsidR="00C57B8A" w:rsidRPr="00ED0D48" w:rsidRDefault="688E74E9" w:rsidP="00E0006E">
            <w:pPr>
              <w:jc w:val="center"/>
              <w:rPr>
                <w:b/>
                <w:sz w:val="24"/>
                <w:szCs w:val="24"/>
              </w:rPr>
            </w:pPr>
            <w:r w:rsidRPr="688E74E9">
              <w:rPr>
                <w:b/>
                <w:bCs/>
                <w:sz w:val="24"/>
                <w:szCs w:val="24"/>
              </w:rPr>
              <w:t>Friday</w:t>
            </w:r>
          </w:p>
          <w:p w14:paraId="07C13B1B" w14:textId="77777777" w:rsidR="00C57B8A" w:rsidRPr="00ED0D48" w:rsidRDefault="688E74E9" w:rsidP="00E0006E">
            <w:pPr>
              <w:jc w:val="center"/>
              <w:rPr>
                <w:b/>
                <w:sz w:val="24"/>
                <w:szCs w:val="24"/>
              </w:rPr>
            </w:pPr>
            <w:r w:rsidRPr="688E74E9">
              <w:rPr>
                <w:b/>
                <w:bCs/>
                <w:sz w:val="24"/>
                <w:szCs w:val="24"/>
              </w:rPr>
              <w:t>October 7, 2016</w:t>
            </w:r>
          </w:p>
        </w:tc>
      </w:tr>
      <w:tr w:rsidR="00C57B8A" w14:paraId="5007A4B2" w14:textId="77777777" w:rsidTr="688E74E9">
        <w:tc>
          <w:tcPr>
            <w:tcW w:w="2417" w:type="dxa"/>
            <w:tcBorders>
              <w:top w:val="single" w:sz="4" w:space="0" w:color="auto"/>
              <w:left w:val="single" w:sz="4" w:space="0" w:color="auto"/>
              <w:bottom w:val="single" w:sz="4" w:space="0" w:color="auto"/>
              <w:right w:val="single" w:sz="4" w:space="0" w:color="auto"/>
            </w:tcBorders>
          </w:tcPr>
          <w:p w14:paraId="7C4B0F4E" w14:textId="4919CA85" w:rsidR="00C57B8A" w:rsidRDefault="5DA93E83" w:rsidP="00E0006E">
            <w:r w:rsidRPr="5DA93E83">
              <w:rPr>
                <w:b/>
                <w:bCs/>
                <w:sz w:val="24"/>
                <w:szCs w:val="24"/>
              </w:rPr>
              <w:t xml:space="preserve">Activity and </w:t>
            </w:r>
          </w:p>
          <w:p w14:paraId="2C03AB72" w14:textId="269D0756" w:rsidR="00C57B8A" w:rsidRDefault="5DA93E83" w:rsidP="5DA93E83">
            <w:pPr>
              <w:rPr>
                <w:b/>
                <w:sz w:val="24"/>
                <w:szCs w:val="24"/>
              </w:rPr>
            </w:pPr>
            <w:r w:rsidRPr="5DA93E83">
              <w:rPr>
                <w:b/>
                <w:bCs/>
                <w:sz w:val="24"/>
                <w:szCs w:val="24"/>
              </w:rPr>
              <w:t>Word-of-the-day</w:t>
            </w:r>
          </w:p>
        </w:tc>
        <w:tc>
          <w:tcPr>
            <w:tcW w:w="2394" w:type="dxa"/>
          </w:tcPr>
          <w:p w14:paraId="35946A1F" w14:textId="77777777" w:rsidR="008B4405" w:rsidRPr="008B4405" w:rsidRDefault="008B4405" w:rsidP="00E0006E">
            <w:pPr>
              <w:jc w:val="center"/>
              <w:rPr>
                <w:sz w:val="18"/>
                <w:szCs w:val="18"/>
              </w:rPr>
            </w:pPr>
            <w:r w:rsidRPr="008B4405">
              <w:rPr>
                <w:sz w:val="18"/>
                <w:szCs w:val="18"/>
              </w:rPr>
              <w:t>Instructional ELA</w:t>
            </w:r>
          </w:p>
          <w:p w14:paraId="767520DE" w14:textId="336B0FA3" w:rsidR="00C57B8A" w:rsidRPr="008B4405" w:rsidRDefault="5DA93E83" w:rsidP="00E0006E">
            <w:pPr>
              <w:jc w:val="center"/>
              <w:rPr>
                <w:sz w:val="18"/>
                <w:szCs w:val="18"/>
              </w:rPr>
            </w:pPr>
            <w:r w:rsidRPr="008B4405">
              <w:rPr>
                <w:sz w:val="18"/>
                <w:szCs w:val="18"/>
              </w:rPr>
              <w:t>Making Predictions</w:t>
            </w:r>
          </w:p>
          <w:p w14:paraId="5AFC5F2E" w14:textId="688D73B8" w:rsidR="00C57B8A" w:rsidRPr="008B4405" w:rsidRDefault="5DA93E83" w:rsidP="5DA93E83">
            <w:pPr>
              <w:jc w:val="center"/>
              <w:rPr>
                <w:sz w:val="18"/>
                <w:szCs w:val="18"/>
              </w:rPr>
            </w:pPr>
            <w:r w:rsidRPr="008B4405">
              <w:rPr>
                <w:sz w:val="18"/>
                <w:szCs w:val="18"/>
              </w:rPr>
              <w:t xml:space="preserve">Introduce New Vocab.  Planner Notes.  </w:t>
            </w:r>
          </w:p>
          <w:p w14:paraId="121107B2" w14:textId="73189292" w:rsidR="00C57B8A" w:rsidRPr="008B4405" w:rsidRDefault="5DA93E83" w:rsidP="5DA93E83">
            <w:pPr>
              <w:jc w:val="center"/>
              <w:rPr>
                <w:sz w:val="18"/>
                <w:szCs w:val="18"/>
              </w:rPr>
            </w:pPr>
            <w:r w:rsidRPr="008B4405">
              <w:rPr>
                <w:sz w:val="18"/>
                <w:szCs w:val="18"/>
              </w:rPr>
              <w:t>design</w:t>
            </w:r>
          </w:p>
        </w:tc>
        <w:tc>
          <w:tcPr>
            <w:tcW w:w="2394" w:type="dxa"/>
          </w:tcPr>
          <w:p w14:paraId="3A903F91" w14:textId="7D87968D" w:rsidR="00C57B8A" w:rsidRPr="008B4405" w:rsidRDefault="5DA93E83" w:rsidP="00E0006E">
            <w:pPr>
              <w:jc w:val="center"/>
              <w:rPr>
                <w:sz w:val="18"/>
                <w:szCs w:val="18"/>
              </w:rPr>
            </w:pPr>
            <w:r w:rsidRPr="008B4405">
              <w:rPr>
                <w:sz w:val="18"/>
                <w:szCs w:val="18"/>
              </w:rPr>
              <w:t>Instructional ELA</w:t>
            </w:r>
          </w:p>
          <w:p w14:paraId="3FE8F45D" w14:textId="25547C91" w:rsidR="00C57B8A" w:rsidRPr="008B4405" w:rsidRDefault="5DA93E83" w:rsidP="5DA93E83">
            <w:pPr>
              <w:jc w:val="center"/>
              <w:rPr>
                <w:sz w:val="18"/>
                <w:szCs w:val="18"/>
              </w:rPr>
            </w:pPr>
            <w:r w:rsidRPr="008B4405">
              <w:rPr>
                <w:sz w:val="18"/>
                <w:szCs w:val="18"/>
              </w:rPr>
              <w:t>Leveled Reading</w:t>
            </w:r>
          </w:p>
          <w:p w14:paraId="040ACF3C" w14:textId="0967579B" w:rsidR="00C57B8A" w:rsidRPr="008B4405" w:rsidRDefault="5DA93E83" w:rsidP="5DA93E83">
            <w:pPr>
              <w:jc w:val="center"/>
              <w:rPr>
                <w:sz w:val="18"/>
                <w:szCs w:val="18"/>
              </w:rPr>
            </w:pPr>
            <w:r w:rsidRPr="008B4405">
              <w:rPr>
                <w:sz w:val="18"/>
                <w:szCs w:val="18"/>
              </w:rPr>
              <w:t>Creepy McPhee</w:t>
            </w:r>
          </w:p>
          <w:p w14:paraId="616A54BF" w14:textId="6135769D" w:rsidR="00C57B8A" w:rsidRPr="008B4405" w:rsidRDefault="5DA93E83" w:rsidP="5DA93E83">
            <w:pPr>
              <w:jc w:val="center"/>
              <w:rPr>
                <w:sz w:val="18"/>
                <w:szCs w:val="18"/>
              </w:rPr>
            </w:pPr>
            <w:r w:rsidRPr="008B4405">
              <w:rPr>
                <w:sz w:val="18"/>
                <w:szCs w:val="18"/>
              </w:rPr>
              <w:t>Making Inferences</w:t>
            </w:r>
          </w:p>
          <w:p w14:paraId="6F5F6977" w14:textId="5F2E32A8" w:rsidR="00C57B8A" w:rsidRPr="008B4405" w:rsidRDefault="5DA93E83" w:rsidP="5DA93E83">
            <w:pPr>
              <w:jc w:val="center"/>
              <w:rPr>
                <w:sz w:val="18"/>
                <w:szCs w:val="18"/>
              </w:rPr>
            </w:pPr>
            <w:r w:rsidRPr="008B4405">
              <w:rPr>
                <w:sz w:val="18"/>
                <w:szCs w:val="18"/>
              </w:rPr>
              <w:t>constant</w:t>
            </w:r>
          </w:p>
        </w:tc>
        <w:tc>
          <w:tcPr>
            <w:tcW w:w="2397" w:type="dxa"/>
          </w:tcPr>
          <w:p w14:paraId="18629CE8" w14:textId="7D87968D" w:rsidR="00C57B8A" w:rsidRPr="008B4405" w:rsidRDefault="5DA93E83" w:rsidP="00E0006E">
            <w:pPr>
              <w:jc w:val="center"/>
              <w:rPr>
                <w:sz w:val="18"/>
                <w:szCs w:val="18"/>
              </w:rPr>
            </w:pPr>
            <w:r w:rsidRPr="008B4405">
              <w:rPr>
                <w:sz w:val="18"/>
                <w:szCs w:val="18"/>
              </w:rPr>
              <w:t>Instructional ELA</w:t>
            </w:r>
          </w:p>
          <w:p w14:paraId="43C1075B" w14:textId="25547C91" w:rsidR="00C57B8A" w:rsidRPr="008B4405" w:rsidRDefault="5DA93E83" w:rsidP="5DA93E83">
            <w:pPr>
              <w:jc w:val="center"/>
              <w:rPr>
                <w:sz w:val="18"/>
                <w:szCs w:val="18"/>
              </w:rPr>
            </w:pPr>
            <w:r w:rsidRPr="008B4405">
              <w:rPr>
                <w:sz w:val="18"/>
                <w:szCs w:val="18"/>
              </w:rPr>
              <w:t>Leveled Reading</w:t>
            </w:r>
          </w:p>
          <w:p w14:paraId="68245C6B" w14:textId="647078CF" w:rsidR="00C57B8A" w:rsidRPr="008B4405" w:rsidRDefault="5DA93E83" w:rsidP="5DA93E83">
            <w:pPr>
              <w:jc w:val="center"/>
              <w:rPr>
                <w:sz w:val="18"/>
                <w:szCs w:val="18"/>
              </w:rPr>
            </w:pPr>
            <w:r w:rsidRPr="008B4405">
              <w:rPr>
                <w:sz w:val="18"/>
                <w:szCs w:val="18"/>
              </w:rPr>
              <w:t>Creepy McPhee</w:t>
            </w:r>
          </w:p>
          <w:p w14:paraId="189845D5" w14:textId="2B444999" w:rsidR="00C57B8A" w:rsidRPr="008B4405" w:rsidRDefault="5DA93E83" w:rsidP="5DA93E83">
            <w:pPr>
              <w:jc w:val="center"/>
              <w:rPr>
                <w:sz w:val="18"/>
                <w:szCs w:val="18"/>
              </w:rPr>
            </w:pPr>
            <w:r w:rsidRPr="008B4405">
              <w:rPr>
                <w:sz w:val="18"/>
                <w:szCs w:val="18"/>
              </w:rPr>
              <w:t>Making Connections</w:t>
            </w:r>
          </w:p>
          <w:p w14:paraId="0B4F5D2E" w14:textId="7EF453C1" w:rsidR="00C57B8A" w:rsidRPr="008B4405" w:rsidRDefault="5DA93E83" w:rsidP="5DA93E83">
            <w:pPr>
              <w:jc w:val="center"/>
              <w:rPr>
                <w:sz w:val="18"/>
                <w:szCs w:val="18"/>
              </w:rPr>
            </w:pPr>
            <w:r w:rsidRPr="008B4405">
              <w:rPr>
                <w:sz w:val="18"/>
                <w:szCs w:val="18"/>
              </w:rPr>
              <w:t>visible</w:t>
            </w:r>
          </w:p>
        </w:tc>
        <w:tc>
          <w:tcPr>
            <w:tcW w:w="2394" w:type="dxa"/>
          </w:tcPr>
          <w:p w14:paraId="6A9D8F2E" w14:textId="7D87968D" w:rsidR="00C57B8A" w:rsidRPr="008B4405" w:rsidRDefault="5DA93E83" w:rsidP="00E0006E">
            <w:pPr>
              <w:jc w:val="center"/>
              <w:rPr>
                <w:sz w:val="18"/>
                <w:szCs w:val="18"/>
              </w:rPr>
            </w:pPr>
            <w:r w:rsidRPr="008B4405">
              <w:rPr>
                <w:sz w:val="18"/>
                <w:szCs w:val="18"/>
              </w:rPr>
              <w:t>Instructional ELA</w:t>
            </w:r>
          </w:p>
          <w:p w14:paraId="5EE6530C" w14:textId="25547C91" w:rsidR="00C57B8A" w:rsidRPr="008B4405" w:rsidRDefault="5DA93E83" w:rsidP="5DA93E83">
            <w:pPr>
              <w:jc w:val="center"/>
              <w:rPr>
                <w:sz w:val="18"/>
                <w:szCs w:val="18"/>
              </w:rPr>
            </w:pPr>
            <w:r w:rsidRPr="008B4405">
              <w:rPr>
                <w:sz w:val="18"/>
                <w:szCs w:val="18"/>
              </w:rPr>
              <w:t>Leveled Reading</w:t>
            </w:r>
          </w:p>
          <w:p w14:paraId="6BAEF284" w14:textId="647078CF" w:rsidR="00C57B8A" w:rsidRPr="008B4405" w:rsidRDefault="5DA93E83" w:rsidP="5DA93E83">
            <w:pPr>
              <w:jc w:val="center"/>
              <w:rPr>
                <w:sz w:val="18"/>
                <w:szCs w:val="18"/>
              </w:rPr>
            </w:pPr>
            <w:r w:rsidRPr="008B4405">
              <w:rPr>
                <w:sz w:val="18"/>
                <w:szCs w:val="18"/>
              </w:rPr>
              <w:t>Creepy McPhee</w:t>
            </w:r>
          </w:p>
          <w:p w14:paraId="6A111E2A" w14:textId="3B10C5FC" w:rsidR="00C57B8A" w:rsidRPr="008B4405" w:rsidRDefault="5DA93E83" w:rsidP="5DA93E83">
            <w:pPr>
              <w:jc w:val="center"/>
              <w:rPr>
                <w:sz w:val="18"/>
                <w:szCs w:val="18"/>
              </w:rPr>
            </w:pPr>
            <w:r w:rsidRPr="008B4405">
              <w:rPr>
                <w:sz w:val="18"/>
                <w:szCs w:val="18"/>
              </w:rPr>
              <w:t>Annotate the Text</w:t>
            </w:r>
          </w:p>
          <w:p w14:paraId="5DA377D4" w14:textId="3029F2EB" w:rsidR="00C57B8A" w:rsidRPr="008B4405" w:rsidRDefault="5DA93E83" w:rsidP="5DA93E83">
            <w:pPr>
              <w:jc w:val="center"/>
              <w:rPr>
                <w:sz w:val="18"/>
                <w:szCs w:val="18"/>
              </w:rPr>
            </w:pPr>
            <w:r w:rsidRPr="008B4405">
              <w:rPr>
                <w:sz w:val="18"/>
                <w:szCs w:val="18"/>
              </w:rPr>
              <w:t>yield</w:t>
            </w:r>
          </w:p>
        </w:tc>
        <w:tc>
          <w:tcPr>
            <w:tcW w:w="2394" w:type="dxa"/>
          </w:tcPr>
          <w:p w14:paraId="72B2F1CA" w14:textId="7D87968D" w:rsidR="00C57B8A" w:rsidRPr="008B4405" w:rsidRDefault="5DA93E83" w:rsidP="00E0006E">
            <w:pPr>
              <w:jc w:val="center"/>
              <w:rPr>
                <w:sz w:val="18"/>
                <w:szCs w:val="18"/>
              </w:rPr>
            </w:pPr>
            <w:r w:rsidRPr="008B4405">
              <w:rPr>
                <w:sz w:val="18"/>
                <w:szCs w:val="18"/>
              </w:rPr>
              <w:t>Instructional ELA</w:t>
            </w:r>
          </w:p>
          <w:p w14:paraId="4FD62695" w14:textId="25547C91" w:rsidR="00C57B8A" w:rsidRPr="008B4405" w:rsidRDefault="5DA93E83" w:rsidP="5DA93E83">
            <w:pPr>
              <w:jc w:val="center"/>
              <w:rPr>
                <w:sz w:val="18"/>
                <w:szCs w:val="18"/>
              </w:rPr>
            </w:pPr>
            <w:r w:rsidRPr="008B4405">
              <w:rPr>
                <w:sz w:val="18"/>
                <w:szCs w:val="18"/>
              </w:rPr>
              <w:t>Leveled Reading</w:t>
            </w:r>
          </w:p>
          <w:p w14:paraId="484162B3" w14:textId="647078CF" w:rsidR="00C57B8A" w:rsidRPr="008B4405" w:rsidRDefault="5DA93E83" w:rsidP="5DA93E83">
            <w:pPr>
              <w:jc w:val="center"/>
              <w:rPr>
                <w:sz w:val="18"/>
                <w:szCs w:val="18"/>
              </w:rPr>
            </w:pPr>
            <w:r w:rsidRPr="008B4405">
              <w:rPr>
                <w:sz w:val="18"/>
                <w:szCs w:val="18"/>
              </w:rPr>
              <w:t>Creepy McPhee</w:t>
            </w:r>
          </w:p>
          <w:p w14:paraId="48A47D6B" w14:textId="56149FF6" w:rsidR="00C57B8A" w:rsidRPr="008B4405" w:rsidRDefault="5DA93E83" w:rsidP="5DA93E83">
            <w:pPr>
              <w:jc w:val="center"/>
              <w:rPr>
                <w:sz w:val="18"/>
                <w:szCs w:val="18"/>
              </w:rPr>
            </w:pPr>
            <w:r w:rsidRPr="008B4405">
              <w:rPr>
                <w:sz w:val="18"/>
                <w:szCs w:val="18"/>
              </w:rPr>
              <w:t xml:space="preserve">Cornell Note Taking </w:t>
            </w:r>
          </w:p>
          <w:p w14:paraId="2F34CE89" w14:textId="64919630" w:rsidR="00C57B8A" w:rsidRPr="008B4405" w:rsidRDefault="5DA93E83" w:rsidP="5DA93E83">
            <w:pPr>
              <w:jc w:val="center"/>
              <w:rPr>
                <w:sz w:val="18"/>
                <w:szCs w:val="18"/>
              </w:rPr>
            </w:pPr>
            <w:r w:rsidRPr="008B4405">
              <w:rPr>
                <w:sz w:val="18"/>
                <w:szCs w:val="18"/>
              </w:rPr>
              <w:t>factors</w:t>
            </w:r>
          </w:p>
        </w:tc>
      </w:tr>
      <w:tr w:rsidR="002A0C65" w14:paraId="4B75AFD6" w14:textId="77777777" w:rsidTr="688E74E9">
        <w:tc>
          <w:tcPr>
            <w:tcW w:w="2417" w:type="dxa"/>
            <w:tcBorders>
              <w:top w:val="single" w:sz="4" w:space="0" w:color="auto"/>
              <w:left w:val="single" w:sz="4" w:space="0" w:color="auto"/>
              <w:bottom w:val="single" w:sz="4" w:space="0" w:color="auto"/>
              <w:right w:val="single" w:sz="4" w:space="0" w:color="auto"/>
            </w:tcBorders>
          </w:tcPr>
          <w:p w14:paraId="6C676580" w14:textId="19B7E8AD" w:rsidR="002A0C65" w:rsidRDefault="002A0C65" w:rsidP="00E0006E">
            <w:pPr>
              <w:rPr>
                <w:b/>
                <w:sz w:val="24"/>
                <w:szCs w:val="24"/>
              </w:rPr>
            </w:pPr>
            <w:r w:rsidRPr="688E74E9">
              <w:rPr>
                <w:b/>
                <w:bCs/>
                <w:sz w:val="24"/>
                <w:szCs w:val="24"/>
              </w:rPr>
              <w:t>Standard</w:t>
            </w:r>
          </w:p>
        </w:tc>
        <w:tc>
          <w:tcPr>
            <w:tcW w:w="2394" w:type="dxa"/>
          </w:tcPr>
          <w:p w14:paraId="1E2550B3" w14:textId="6DC4F0A1" w:rsidR="002A0C65" w:rsidRPr="008B4405" w:rsidRDefault="002A0C65" w:rsidP="688E74E9">
            <w:pPr>
              <w:jc w:val="center"/>
              <w:rPr>
                <w:sz w:val="18"/>
                <w:szCs w:val="18"/>
              </w:rPr>
            </w:pPr>
            <w:r w:rsidRPr="008B4405">
              <w:rPr>
                <w:sz w:val="18"/>
                <w:szCs w:val="18"/>
              </w:rPr>
              <w:t xml:space="preserve">RL. </w:t>
            </w:r>
            <w:r>
              <w:rPr>
                <w:sz w:val="18"/>
                <w:szCs w:val="18"/>
              </w:rPr>
              <w:t>0</w:t>
            </w:r>
            <w:r w:rsidRPr="008B4405">
              <w:rPr>
                <w:sz w:val="18"/>
                <w:szCs w:val="18"/>
              </w:rPr>
              <w:t>7.</w:t>
            </w:r>
            <w:r>
              <w:rPr>
                <w:sz w:val="18"/>
                <w:szCs w:val="18"/>
              </w:rPr>
              <w:t>0</w:t>
            </w:r>
            <w:r w:rsidRPr="008B4405">
              <w:rPr>
                <w:sz w:val="18"/>
                <w:szCs w:val="18"/>
              </w:rPr>
              <w:t xml:space="preserve">4-- Determine the meaning of words and phrases as they are used in the text.  </w:t>
            </w:r>
          </w:p>
        </w:tc>
        <w:tc>
          <w:tcPr>
            <w:tcW w:w="2394" w:type="dxa"/>
          </w:tcPr>
          <w:p w14:paraId="13403E00" w14:textId="576C68A1" w:rsidR="002A0C65" w:rsidRPr="008B4405" w:rsidRDefault="002A0C65" w:rsidP="00E0006E">
            <w:pPr>
              <w:jc w:val="center"/>
              <w:rPr>
                <w:sz w:val="18"/>
                <w:szCs w:val="18"/>
              </w:rPr>
            </w:pPr>
            <w:r w:rsidRPr="008B4405">
              <w:rPr>
                <w:sz w:val="18"/>
                <w:szCs w:val="18"/>
              </w:rPr>
              <w:t xml:space="preserve">R. NT. 06.05—Cite Textual Evidence to support analysis of what the text says, as well as, draw inferences.  </w:t>
            </w:r>
          </w:p>
        </w:tc>
        <w:tc>
          <w:tcPr>
            <w:tcW w:w="2397" w:type="dxa"/>
          </w:tcPr>
          <w:p w14:paraId="1CBE01AA" w14:textId="20D07DDC" w:rsidR="002A0C65" w:rsidRPr="008B4405" w:rsidRDefault="002A0C65" w:rsidP="002A0C65">
            <w:pPr>
              <w:jc w:val="center"/>
              <w:rPr>
                <w:sz w:val="18"/>
                <w:szCs w:val="18"/>
              </w:rPr>
            </w:pPr>
            <w:r w:rsidRPr="008B4405">
              <w:rPr>
                <w:sz w:val="18"/>
                <w:szCs w:val="18"/>
              </w:rPr>
              <w:t>R.I.T.0</w:t>
            </w:r>
            <w:r>
              <w:rPr>
                <w:sz w:val="18"/>
                <w:szCs w:val="18"/>
              </w:rPr>
              <w:t>7</w:t>
            </w:r>
            <w:r w:rsidRPr="008B4405">
              <w:rPr>
                <w:sz w:val="18"/>
                <w:szCs w:val="18"/>
              </w:rPr>
              <w:t>.04 - Respond to individual text by finding evidence, discussing, and illustrat</w:t>
            </w:r>
            <w:r>
              <w:rPr>
                <w:sz w:val="18"/>
                <w:szCs w:val="18"/>
              </w:rPr>
              <w:t xml:space="preserve">ing and/or writing to make connections.  </w:t>
            </w:r>
          </w:p>
        </w:tc>
        <w:tc>
          <w:tcPr>
            <w:tcW w:w="2394" w:type="dxa"/>
          </w:tcPr>
          <w:p w14:paraId="458FAB65" w14:textId="168B3770" w:rsidR="002A0C65" w:rsidRPr="008B4405" w:rsidRDefault="002A0C65" w:rsidP="00E0006E">
            <w:pPr>
              <w:jc w:val="center"/>
              <w:rPr>
                <w:sz w:val="18"/>
                <w:szCs w:val="18"/>
              </w:rPr>
            </w:pPr>
            <w:r w:rsidRPr="008B4405">
              <w:rPr>
                <w:sz w:val="18"/>
                <w:szCs w:val="18"/>
              </w:rPr>
              <w:t xml:space="preserve">R.I.T.06.04 - Respond to individual text by finding evidence, discussing, and illustrating and/or writing to reflect.  </w:t>
            </w:r>
          </w:p>
        </w:tc>
        <w:tc>
          <w:tcPr>
            <w:tcW w:w="2394" w:type="dxa"/>
          </w:tcPr>
          <w:p w14:paraId="317764F0" w14:textId="5AE35D0B" w:rsidR="002A0C65" w:rsidRPr="008B4405" w:rsidRDefault="002A0C65" w:rsidP="00E0006E">
            <w:pPr>
              <w:jc w:val="center"/>
              <w:rPr>
                <w:sz w:val="18"/>
                <w:szCs w:val="18"/>
              </w:rPr>
            </w:pPr>
            <w:r w:rsidRPr="008B4405">
              <w:rPr>
                <w:sz w:val="18"/>
                <w:szCs w:val="18"/>
              </w:rPr>
              <w:t xml:space="preserve">R.I.T.06.04 - Respond to individual text by finding evidence, discussing, and illustrating and/or writing to reflect.  </w:t>
            </w:r>
          </w:p>
        </w:tc>
      </w:tr>
      <w:tr w:rsidR="002A0C65" w14:paraId="5B024B90" w14:textId="77777777" w:rsidTr="688E74E9">
        <w:tc>
          <w:tcPr>
            <w:tcW w:w="2417" w:type="dxa"/>
            <w:tcBorders>
              <w:top w:val="single" w:sz="4" w:space="0" w:color="auto"/>
              <w:left w:val="single" w:sz="4" w:space="0" w:color="auto"/>
              <w:bottom w:val="single" w:sz="4" w:space="0" w:color="auto"/>
              <w:right w:val="single" w:sz="4" w:space="0" w:color="auto"/>
            </w:tcBorders>
          </w:tcPr>
          <w:p w14:paraId="7DCC8E01" w14:textId="77777777" w:rsidR="002A0C65" w:rsidRDefault="002A0C65" w:rsidP="00E0006E">
            <w:pPr>
              <w:rPr>
                <w:b/>
                <w:sz w:val="24"/>
                <w:szCs w:val="24"/>
              </w:rPr>
            </w:pPr>
            <w:r w:rsidRPr="688E74E9">
              <w:rPr>
                <w:b/>
                <w:bCs/>
                <w:sz w:val="24"/>
                <w:szCs w:val="24"/>
              </w:rPr>
              <w:t>Content Objective</w:t>
            </w:r>
          </w:p>
          <w:p w14:paraId="5FBD1A2B" w14:textId="77777777" w:rsidR="002A0C65" w:rsidRDefault="002A0C65" w:rsidP="00E0006E">
            <w:pPr>
              <w:rPr>
                <w:b/>
                <w:sz w:val="24"/>
                <w:szCs w:val="24"/>
              </w:rPr>
            </w:pPr>
            <w:r w:rsidRPr="688E74E9">
              <w:rPr>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Pr>
          <w:p w14:paraId="2C5FCA63" w14:textId="46836E7A" w:rsidR="002A0C65" w:rsidRPr="008B4405" w:rsidRDefault="002A0C65" w:rsidP="001743C5">
            <w:pPr>
              <w:jc w:val="center"/>
              <w:rPr>
                <w:sz w:val="18"/>
                <w:szCs w:val="18"/>
              </w:rPr>
            </w:pPr>
            <w:r w:rsidRPr="008B4405">
              <w:rPr>
                <w:sz w:val="18"/>
                <w:szCs w:val="18"/>
              </w:rPr>
              <w:t xml:space="preserve">Students will be able to learn and understand new vocabulary as it relates to the Book ~ Creepy McPhee and make predictions based upon this vocabulary.  </w:t>
            </w:r>
          </w:p>
        </w:tc>
        <w:tc>
          <w:tcPr>
            <w:tcW w:w="2394" w:type="dxa"/>
          </w:tcPr>
          <w:p w14:paraId="71CFEED3" w14:textId="729916A4" w:rsidR="002A0C65" w:rsidRPr="008B4405" w:rsidRDefault="002A0C65" w:rsidP="00E0006E">
            <w:pPr>
              <w:jc w:val="center"/>
              <w:rPr>
                <w:sz w:val="18"/>
                <w:szCs w:val="18"/>
              </w:rPr>
            </w:pPr>
            <w:r>
              <w:rPr>
                <w:sz w:val="18"/>
                <w:szCs w:val="18"/>
              </w:rPr>
              <w:t xml:space="preserve">Students will be able to use word clues and information, as it relates to Creepy McPhee, to draw inferences.  Logic and common knowledge will be used to base these assumptions and/or inferences.    </w:t>
            </w:r>
          </w:p>
        </w:tc>
        <w:tc>
          <w:tcPr>
            <w:tcW w:w="2397" w:type="dxa"/>
          </w:tcPr>
          <w:p w14:paraId="27787C57" w14:textId="77777777" w:rsidR="002A0C65" w:rsidRDefault="002A0C65" w:rsidP="00D71FDB">
            <w:pPr>
              <w:jc w:val="center"/>
              <w:rPr>
                <w:sz w:val="18"/>
                <w:szCs w:val="18"/>
              </w:rPr>
            </w:pPr>
            <w:r w:rsidRPr="008B4405">
              <w:rPr>
                <w:sz w:val="18"/>
                <w:szCs w:val="18"/>
              </w:rPr>
              <w:t xml:space="preserve">Students will be able to </w:t>
            </w:r>
            <w:r>
              <w:rPr>
                <w:sz w:val="18"/>
                <w:szCs w:val="18"/>
              </w:rPr>
              <w:t>identify with</w:t>
            </w:r>
            <w:r w:rsidR="00D71FDB">
              <w:rPr>
                <w:sz w:val="18"/>
                <w:szCs w:val="18"/>
              </w:rPr>
              <w:t xml:space="preserve"> information provided by the text in order to make connections; text- to- text, text- to-self, and text-to-world.  </w:t>
            </w:r>
          </w:p>
          <w:p w14:paraId="77E3952A" w14:textId="5446E088" w:rsidR="0064788E" w:rsidRPr="008B4405" w:rsidRDefault="0064788E" w:rsidP="00D71FDB">
            <w:pPr>
              <w:jc w:val="center"/>
              <w:rPr>
                <w:sz w:val="18"/>
                <w:szCs w:val="18"/>
              </w:rPr>
            </w:pPr>
            <w:r>
              <w:rPr>
                <w:sz w:val="18"/>
                <w:szCs w:val="18"/>
              </w:rPr>
              <w:t>Chapter 1</w:t>
            </w:r>
          </w:p>
        </w:tc>
        <w:tc>
          <w:tcPr>
            <w:tcW w:w="2394" w:type="dxa"/>
          </w:tcPr>
          <w:p w14:paraId="3E20B3D2" w14:textId="77777777" w:rsidR="002A0C65" w:rsidRDefault="002A0C65" w:rsidP="00E0006E">
            <w:pPr>
              <w:jc w:val="center"/>
              <w:rPr>
                <w:sz w:val="18"/>
                <w:szCs w:val="18"/>
              </w:rPr>
            </w:pPr>
            <w:r w:rsidRPr="008B4405">
              <w:rPr>
                <w:sz w:val="18"/>
                <w:szCs w:val="18"/>
              </w:rPr>
              <w:t xml:space="preserve">Students will be able to locate information from Creepy McPhee and use this information to take notes (using a copied page from the text) by annotating the text.  </w:t>
            </w:r>
          </w:p>
          <w:p w14:paraId="1CD81F13" w14:textId="079F6725" w:rsidR="0064788E" w:rsidRPr="008B4405" w:rsidRDefault="0064788E" w:rsidP="00E0006E">
            <w:pPr>
              <w:jc w:val="center"/>
              <w:rPr>
                <w:sz w:val="18"/>
                <w:szCs w:val="18"/>
              </w:rPr>
            </w:pPr>
            <w:r>
              <w:rPr>
                <w:sz w:val="18"/>
                <w:szCs w:val="18"/>
              </w:rPr>
              <w:t xml:space="preserve">Chapter 2  </w:t>
            </w:r>
          </w:p>
        </w:tc>
        <w:tc>
          <w:tcPr>
            <w:tcW w:w="2394" w:type="dxa"/>
          </w:tcPr>
          <w:p w14:paraId="0944A07B" w14:textId="77777777" w:rsidR="002A0C65" w:rsidRDefault="002A0C65" w:rsidP="001743C5">
            <w:pPr>
              <w:jc w:val="center"/>
              <w:rPr>
                <w:sz w:val="18"/>
                <w:szCs w:val="18"/>
              </w:rPr>
            </w:pPr>
            <w:r w:rsidRPr="008B4405">
              <w:rPr>
                <w:sz w:val="18"/>
                <w:szCs w:val="18"/>
              </w:rPr>
              <w:t xml:space="preserve">Students will be able to locate information from Creepy McPhee and use this information to take notes on Graphic Organizer – Cornell Note Taking.  </w:t>
            </w:r>
          </w:p>
          <w:p w14:paraId="73CA865F" w14:textId="77777777" w:rsidR="0064788E" w:rsidRDefault="0064788E" w:rsidP="001743C5">
            <w:pPr>
              <w:jc w:val="center"/>
              <w:rPr>
                <w:sz w:val="18"/>
                <w:szCs w:val="18"/>
              </w:rPr>
            </w:pPr>
            <w:r>
              <w:rPr>
                <w:sz w:val="18"/>
                <w:szCs w:val="18"/>
              </w:rPr>
              <w:t>Review Chapter 1-2</w:t>
            </w:r>
            <w:r w:rsidR="0076651A">
              <w:rPr>
                <w:sz w:val="18"/>
                <w:szCs w:val="18"/>
              </w:rPr>
              <w:t xml:space="preserve">x </w:t>
            </w:r>
            <w:proofErr w:type="spellStart"/>
            <w:r w:rsidR="0076651A">
              <w:rPr>
                <w:sz w:val="18"/>
                <w:szCs w:val="18"/>
              </w:rPr>
              <w:t>df</w:t>
            </w:r>
            <w:proofErr w:type="spellEnd"/>
          </w:p>
          <w:p w14:paraId="3AA6F62E" w14:textId="5476FCBB" w:rsidR="0076651A" w:rsidRPr="008B4405" w:rsidRDefault="0076651A" w:rsidP="001743C5">
            <w:pPr>
              <w:jc w:val="center"/>
              <w:rPr>
                <w:sz w:val="18"/>
                <w:szCs w:val="18"/>
              </w:rPr>
            </w:pPr>
          </w:p>
        </w:tc>
      </w:tr>
      <w:tr w:rsidR="002A0C65" w14:paraId="2805E6C5" w14:textId="77777777" w:rsidTr="688E74E9">
        <w:tc>
          <w:tcPr>
            <w:tcW w:w="2417" w:type="dxa"/>
            <w:tcBorders>
              <w:top w:val="single" w:sz="4" w:space="0" w:color="auto"/>
              <w:left w:val="single" w:sz="4" w:space="0" w:color="auto"/>
              <w:bottom w:val="single" w:sz="4" w:space="0" w:color="auto"/>
              <w:right w:val="single" w:sz="4" w:space="0" w:color="auto"/>
            </w:tcBorders>
          </w:tcPr>
          <w:p w14:paraId="47E98E8D" w14:textId="77777777" w:rsidR="002A0C65" w:rsidRDefault="002A0C65" w:rsidP="00E0006E">
            <w:pPr>
              <w:rPr>
                <w:b/>
                <w:sz w:val="24"/>
                <w:szCs w:val="24"/>
              </w:rPr>
            </w:pPr>
            <w:r w:rsidRPr="688E74E9">
              <w:rPr>
                <w:b/>
                <w:bCs/>
                <w:sz w:val="24"/>
                <w:szCs w:val="24"/>
              </w:rPr>
              <w:t>Language Objective</w:t>
            </w:r>
          </w:p>
          <w:p w14:paraId="45710980" w14:textId="77777777" w:rsidR="002A0C65" w:rsidRDefault="002A0C65" w:rsidP="00E0006E">
            <w:pPr>
              <w:rPr>
                <w:sz w:val="16"/>
                <w:szCs w:val="16"/>
              </w:rPr>
            </w:pPr>
            <w:r w:rsidRPr="688E74E9">
              <w:rPr>
                <w:sz w:val="16"/>
                <w:szCs w:val="16"/>
              </w:rPr>
              <w:t xml:space="preserve">(Read, Write, Hear, Speak, Discuss, and Debate).  </w:t>
            </w:r>
          </w:p>
        </w:tc>
        <w:tc>
          <w:tcPr>
            <w:tcW w:w="2394" w:type="dxa"/>
          </w:tcPr>
          <w:p w14:paraId="4400DCC2" w14:textId="4049BCE9" w:rsidR="002A0C65" w:rsidRPr="008B4405" w:rsidRDefault="002A0C65" w:rsidP="00E0006E">
            <w:pPr>
              <w:jc w:val="center"/>
              <w:rPr>
                <w:sz w:val="18"/>
                <w:szCs w:val="18"/>
              </w:rPr>
            </w:pPr>
            <w:r w:rsidRPr="008B4405">
              <w:rPr>
                <w:sz w:val="18"/>
                <w:szCs w:val="18"/>
              </w:rPr>
              <w:t xml:space="preserve">Students will be able to speak, listen, and discuss predictions with a partner.  </w:t>
            </w:r>
          </w:p>
        </w:tc>
        <w:tc>
          <w:tcPr>
            <w:tcW w:w="2394" w:type="dxa"/>
          </w:tcPr>
          <w:p w14:paraId="496A6D7B" w14:textId="77C0D2B6" w:rsidR="002A0C65" w:rsidRPr="008B4405" w:rsidRDefault="002A0C65" w:rsidP="00E0006E">
            <w:pPr>
              <w:jc w:val="center"/>
              <w:rPr>
                <w:sz w:val="18"/>
                <w:szCs w:val="18"/>
              </w:rPr>
            </w:pPr>
            <w:r w:rsidRPr="008B4405">
              <w:rPr>
                <w:sz w:val="18"/>
                <w:szCs w:val="18"/>
              </w:rPr>
              <w:t>Students will be able to discuss and coll</w:t>
            </w:r>
            <w:r>
              <w:rPr>
                <w:sz w:val="18"/>
                <w:szCs w:val="18"/>
              </w:rPr>
              <w:t>aborate orally with a partner and group.</w:t>
            </w:r>
          </w:p>
        </w:tc>
        <w:tc>
          <w:tcPr>
            <w:tcW w:w="2397" w:type="dxa"/>
          </w:tcPr>
          <w:p w14:paraId="125A76BC" w14:textId="34269B15" w:rsidR="002A0C65" w:rsidRPr="008B4405" w:rsidRDefault="002A0C65" w:rsidP="00E0006E">
            <w:pPr>
              <w:jc w:val="center"/>
              <w:rPr>
                <w:sz w:val="18"/>
                <w:szCs w:val="18"/>
              </w:rPr>
            </w:pPr>
            <w:r w:rsidRPr="008B4405">
              <w:rPr>
                <w:sz w:val="18"/>
                <w:szCs w:val="18"/>
              </w:rPr>
              <w:t xml:space="preserve">Students will be able to discuss and collaborate orally with a partner.  </w:t>
            </w:r>
          </w:p>
        </w:tc>
        <w:tc>
          <w:tcPr>
            <w:tcW w:w="2394" w:type="dxa"/>
          </w:tcPr>
          <w:p w14:paraId="539B32E9" w14:textId="5CFA0B50" w:rsidR="002A0C65" w:rsidRPr="008B4405" w:rsidRDefault="002A0C65" w:rsidP="00E0006E">
            <w:pPr>
              <w:jc w:val="center"/>
              <w:rPr>
                <w:sz w:val="18"/>
                <w:szCs w:val="18"/>
              </w:rPr>
            </w:pPr>
            <w:r w:rsidRPr="008B4405">
              <w:rPr>
                <w:sz w:val="18"/>
                <w:szCs w:val="18"/>
              </w:rPr>
              <w:t xml:space="preserve">Students will be able to discuss and collaborate orally with a partner.  </w:t>
            </w:r>
          </w:p>
        </w:tc>
        <w:tc>
          <w:tcPr>
            <w:tcW w:w="2394" w:type="dxa"/>
          </w:tcPr>
          <w:p w14:paraId="6FAC352D" w14:textId="357FFCFD" w:rsidR="002A0C65" w:rsidRPr="008B4405" w:rsidRDefault="002A0C65" w:rsidP="00E0006E">
            <w:pPr>
              <w:jc w:val="center"/>
              <w:rPr>
                <w:sz w:val="18"/>
                <w:szCs w:val="18"/>
              </w:rPr>
            </w:pPr>
            <w:r w:rsidRPr="008B4405">
              <w:rPr>
                <w:sz w:val="18"/>
                <w:szCs w:val="18"/>
              </w:rPr>
              <w:t xml:space="preserve">Students will be able to discuss and collaborate orally with a partner.  </w:t>
            </w:r>
          </w:p>
        </w:tc>
      </w:tr>
      <w:tr w:rsidR="002A0C65" w14:paraId="3C6BC7A8" w14:textId="77777777" w:rsidTr="688E74E9">
        <w:tc>
          <w:tcPr>
            <w:tcW w:w="2417" w:type="dxa"/>
            <w:tcBorders>
              <w:top w:val="single" w:sz="4" w:space="0" w:color="auto"/>
              <w:left w:val="single" w:sz="4" w:space="0" w:color="auto"/>
              <w:bottom w:val="single" w:sz="4" w:space="0" w:color="auto"/>
              <w:right w:val="single" w:sz="4" w:space="0" w:color="auto"/>
            </w:tcBorders>
          </w:tcPr>
          <w:p w14:paraId="71A53F9E" w14:textId="77777777" w:rsidR="002A0C65" w:rsidRDefault="002A0C65" w:rsidP="00E0006E">
            <w:pPr>
              <w:rPr>
                <w:b/>
                <w:sz w:val="24"/>
                <w:szCs w:val="24"/>
              </w:rPr>
            </w:pPr>
            <w:r w:rsidRPr="688E74E9">
              <w:rPr>
                <w:b/>
                <w:bCs/>
                <w:sz w:val="24"/>
                <w:szCs w:val="24"/>
              </w:rPr>
              <w:t xml:space="preserve">I Can      </w:t>
            </w:r>
          </w:p>
          <w:p w14:paraId="5EC99C93" w14:textId="77777777" w:rsidR="002A0C65" w:rsidRDefault="002A0C65" w:rsidP="00E0006E">
            <w:pPr>
              <w:rPr>
                <w:b/>
                <w:sz w:val="24"/>
                <w:szCs w:val="24"/>
              </w:rPr>
            </w:pPr>
            <w:r>
              <w:rPr>
                <w:b/>
                <w:noProof/>
                <w:sz w:val="24"/>
                <w:szCs w:val="24"/>
              </w:rPr>
              <w:t xml:space="preserve">         </w:t>
            </w:r>
            <w:r>
              <w:rPr>
                <w:b/>
                <w:noProof/>
                <w:sz w:val="24"/>
                <w:szCs w:val="24"/>
              </w:rPr>
              <w:drawing>
                <wp:inline distT="0" distB="0" distL="0" distR="0" wp14:anchorId="336C6193" wp14:editId="5FE802F7">
                  <wp:extent cx="619039" cy="414300"/>
                  <wp:effectExtent l="0" t="0" r="0" b="5080"/>
                  <wp:docPr id="4" name="Picture 4" descr="C:\Users\Christin\AppData\Local\Microsoft\Windows\Temporary Internet Files\Content.IE5\MXQXF9GO\marketing-target-winner-2-4677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AppData\Local\Microsoft\Windows\Temporary Internet Files\Content.IE5\MXQXF9GO\marketing-target-winner-2-467701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74" cy="414390"/>
                          </a:xfrm>
                          <a:prstGeom prst="rect">
                            <a:avLst/>
                          </a:prstGeom>
                          <a:noFill/>
                          <a:ln>
                            <a:noFill/>
                          </a:ln>
                        </pic:spPr>
                      </pic:pic>
                    </a:graphicData>
                  </a:graphic>
                </wp:inline>
              </w:drawing>
            </w:r>
            <w:r>
              <w:rPr>
                <w:b/>
                <w:sz w:val="24"/>
                <w:szCs w:val="24"/>
              </w:rPr>
              <w:t xml:space="preserve">   </w:t>
            </w:r>
          </w:p>
        </w:tc>
        <w:tc>
          <w:tcPr>
            <w:tcW w:w="2394" w:type="dxa"/>
          </w:tcPr>
          <w:p w14:paraId="1349EECA" w14:textId="443B91AF" w:rsidR="002A0C65" w:rsidRPr="008B4405" w:rsidRDefault="002A0C65" w:rsidP="00E0006E">
            <w:pPr>
              <w:jc w:val="center"/>
              <w:rPr>
                <w:sz w:val="18"/>
                <w:szCs w:val="18"/>
              </w:rPr>
            </w:pPr>
            <w:r w:rsidRPr="008B4405">
              <w:rPr>
                <w:sz w:val="18"/>
                <w:szCs w:val="18"/>
              </w:rPr>
              <w:t xml:space="preserve">I can determine the meaning of words and phrases as they are used </w:t>
            </w:r>
            <w:r w:rsidR="00D71FDB">
              <w:rPr>
                <w:sz w:val="18"/>
                <w:szCs w:val="18"/>
              </w:rPr>
              <w:t xml:space="preserve">in </w:t>
            </w:r>
            <w:r w:rsidRPr="008B4405">
              <w:rPr>
                <w:sz w:val="18"/>
                <w:szCs w:val="18"/>
              </w:rPr>
              <w:t>the text.</w:t>
            </w:r>
          </w:p>
        </w:tc>
        <w:tc>
          <w:tcPr>
            <w:tcW w:w="2394" w:type="dxa"/>
          </w:tcPr>
          <w:p w14:paraId="3E0F28F5" w14:textId="74F6DE93" w:rsidR="002A0C65" w:rsidRPr="008B4405" w:rsidRDefault="002A0C65" w:rsidP="00E0006E">
            <w:pPr>
              <w:jc w:val="center"/>
              <w:rPr>
                <w:sz w:val="18"/>
                <w:szCs w:val="18"/>
              </w:rPr>
            </w:pPr>
            <w:r w:rsidRPr="008B4405">
              <w:rPr>
                <w:sz w:val="18"/>
                <w:szCs w:val="18"/>
              </w:rPr>
              <w:t xml:space="preserve">I can draw inferences based on the text evidence.  </w:t>
            </w:r>
          </w:p>
        </w:tc>
        <w:tc>
          <w:tcPr>
            <w:tcW w:w="2397" w:type="dxa"/>
          </w:tcPr>
          <w:p w14:paraId="4566D129" w14:textId="0B618BBC" w:rsidR="002A0C65" w:rsidRPr="008B4405" w:rsidRDefault="002A0C65" w:rsidP="00E0006E">
            <w:pPr>
              <w:jc w:val="center"/>
              <w:rPr>
                <w:sz w:val="18"/>
                <w:szCs w:val="18"/>
              </w:rPr>
            </w:pPr>
            <w:r w:rsidRPr="008B4405">
              <w:rPr>
                <w:sz w:val="18"/>
                <w:szCs w:val="18"/>
              </w:rPr>
              <w:t xml:space="preserve">I can respond to the text by </w:t>
            </w:r>
            <w:r>
              <w:rPr>
                <w:sz w:val="18"/>
                <w:szCs w:val="18"/>
              </w:rPr>
              <w:t xml:space="preserve">making connections.  </w:t>
            </w:r>
            <w:r w:rsidRPr="008B4405">
              <w:rPr>
                <w:sz w:val="18"/>
                <w:szCs w:val="18"/>
              </w:rPr>
              <w:t xml:space="preserve">  </w:t>
            </w:r>
          </w:p>
        </w:tc>
        <w:tc>
          <w:tcPr>
            <w:tcW w:w="2394" w:type="dxa"/>
          </w:tcPr>
          <w:p w14:paraId="0F1D669D" w14:textId="68EF059A" w:rsidR="002A0C65" w:rsidRPr="008B4405" w:rsidRDefault="002A0C65" w:rsidP="00E0006E">
            <w:pPr>
              <w:jc w:val="center"/>
              <w:rPr>
                <w:sz w:val="18"/>
                <w:szCs w:val="18"/>
              </w:rPr>
            </w:pPr>
            <w:r w:rsidRPr="008B4405">
              <w:rPr>
                <w:sz w:val="18"/>
                <w:szCs w:val="18"/>
              </w:rPr>
              <w:t xml:space="preserve">I can respond to the text by using annotation.  </w:t>
            </w:r>
          </w:p>
        </w:tc>
        <w:tc>
          <w:tcPr>
            <w:tcW w:w="2394" w:type="dxa"/>
          </w:tcPr>
          <w:p w14:paraId="04C55094" w14:textId="34B6DF4E" w:rsidR="002A0C65" w:rsidRPr="008B4405" w:rsidRDefault="002A0C65" w:rsidP="00CB25E7">
            <w:pPr>
              <w:jc w:val="center"/>
              <w:rPr>
                <w:sz w:val="18"/>
                <w:szCs w:val="18"/>
              </w:rPr>
            </w:pPr>
            <w:r w:rsidRPr="008B4405">
              <w:rPr>
                <w:sz w:val="18"/>
                <w:szCs w:val="18"/>
              </w:rPr>
              <w:t>I can respond to text by taking notes.</w:t>
            </w:r>
          </w:p>
          <w:p w14:paraId="2FF4FF7E" w14:textId="5404B05B" w:rsidR="002A0C65" w:rsidRPr="008B4405" w:rsidRDefault="002A0C65" w:rsidP="00E0006E">
            <w:pPr>
              <w:jc w:val="center"/>
              <w:rPr>
                <w:sz w:val="18"/>
                <w:szCs w:val="18"/>
              </w:rPr>
            </w:pPr>
            <w:r w:rsidRPr="008B4405">
              <w:rPr>
                <w:sz w:val="18"/>
                <w:szCs w:val="18"/>
              </w:rPr>
              <w:t xml:space="preserve">.  </w:t>
            </w:r>
          </w:p>
        </w:tc>
      </w:tr>
      <w:tr w:rsidR="002A0C65" w14:paraId="5C372904" w14:textId="77777777" w:rsidTr="688E74E9">
        <w:tc>
          <w:tcPr>
            <w:tcW w:w="2417" w:type="dxa"/>
            <w:tcBorders>
              <w:top w:val="single" w:sz="4" w:space="0" w:color="auto"/>
              <w:left w:val="single" w:sz="4" w:space="0" w:color="auto"/>
              <w:bottom w:val="single" w:sz="4" w:space="0" w:color="auto"/>
              <w:right w:val="single" w:sz="4" w:space="0" w:color="auto"/>
            </w:tcBorders>
          </w:tcPr>
          <w:p w14:paraId="05326658" w14:textId="77777777" w:rsidR="002A0C65" w:rsidRDefault="002A0C65" w:rsidP="00E0006E">
            <w:pPr>
              <w:rPr>
                <w:b/>
                <w:sz w:val="24"/>
                <w:szCs w:val="24"/>
              </w:rPr>
            </w:pPr>
            <w:r w:rsidRPr="688E74E9">
              <w:rPr>
                <w:b/>
                <w:bCs/>
                <w:sz w:val="24"/>
                <w:szCs w:val="24"/>
              </w:rPr>
              <w:t>Accommodations</w:t>
            </w:r>
          </w:p>
          <w:p w14:paraId="21354983" w14:textId="77777777" w:rsidR="002A0C65" w:rsidRDefault="002A0C65" w:rsidP="00E0006E">
            <w:pPr>
              <w:rPr>
                <w:b/>
                <w:sz w:val="24"/>
                <w:szCs w:val="24"/>
              </w:rPr>
            </w:pPr>
          </w:p>
          <w:p w14:paraId="216337E9" w14:textId="77777777" w:rsidR="002A0C65" w:rsidRDefault="002A0C65" w:rsidP="00E0006E">
            <w:pPr>
              <w:rPr>
                <w:b/>
                <w:sz w:val="24"/>
                <w:szCs w:val="24"/>
              </w:rPr>
            </w:pPr>
          </w:p>
        </w:tc>
        <w:tc>
          <w:tcPr>
            <w:tcW w:w="11973" w:type="dxa"/>
            <w:gridSpan w:val="5"/>
          </w:tcPr>
          <w:p w14:paraId="11CD8F79" w14:textId="51A19E7B" w:rsidR="002A0C65" w:rsidRPr="008B4405" w:rsidRDefault="002A0C65" w:rsidP="00E0006E">
            <w:pPr>
              <w:jc w:val="center"/>
              <w:rPr>
                <w:sz w:val="18"/>
                <w:szCs w:val="18"/>
              </w:rPr>
            </w:pPr>
            <w:r w:rsidRPr="008B4405">
              <w:rPr>
                <w:rFonts w:ascii="Calibri" w:eastAsia="Calibri" w:hAnsi="Calibri" w:cs="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scribe, graphic organizers, kinesthetic learning opportunities, providing sentence STEMS, alternate location for learning and/or testing, Guided Highlighting, John Collins Writing Program implementation, (Type 1, Types 2, and Type 3), audio/visual equipment, the use of Technology, integration of </w:t>
            </w:r>
            <w:proofErr w:type="spellStart"/>
            <w:r w:rsidRPr="008B4405">
              <w:rPr>
                <w:rFonts w:ascii="Calibri" w:eastAsia="Calibri" w:hAnsi="Calibri" w:cs="Times New Roman"/>
                <w:sz w:val="18"/>
                <w:szCs w:val="18"/>
              </w:rPr>
              <w:t>NEWS.Ela</w:t>
            </w:r>
            <w:proofErr w:type="spellEnd"/>
            <w:r w:rsidRPr="008B4405">
              <w:rPr>
                <w:rFonts w:ascii="Calibri" w:eastAsia="Calibri" w:hAnsi="Calibri" w:cs="Times New Roman"/>
                <w:sz w:val="18"/>
                <w:szCs w:val="18"/>
              </w:rPr>
              <w:t>, Promethean Board, Interactive White Board, and visual clues.  Timer used for some students with Behavior Plans.</w:t>
            </w:r>
          </w:p>
        </w:tc>
      </w:tr>
    </w:tbl>
    <w:p w14:paraId="19AD35E0" w14:textId="77777777" w:rsidR="00FC6ABA" w:rsidRDefault="00FC6ABA"/>
    <w:p w14:paraId="767943F5" w14:textId="77777777" w:rsidR="005314A6" w:rsidRDefault="005314A6"/>
    <w:p w14:paraId="198CE734" w14:textId="77777777" w:rsidR="008B4405" w:rsidRDefault="008B4405" w:rsidP="005314A6">
      <w:pPr>
        <w:jc w:val="center"/>
        <w:rPr>
          <w:sz w:val="28"/>
          <w:szCs w:val="28"/>
        </w:rPr>
      </w:pPr>
    </w:p>
    <w:p w14:paraId="04767FEE" w14:textId="77777777" w:rsidR="00EA641A" w:rsidRDefault="00EA641A" w:rsidP="005314A6">
      <w:pPr>
        <w:jc w:val="center"/>
        <w:rPr>
          <w:sz w:val="28"/>
          <w:szCs w:val="28"/>
        </w:rPr>
      </w:pPr>
    </w:p>
    <w:p w14:paraId="6F6504C6" w14:textId="77777777" w:rsidR="005314A6" w:rsidRPr="00E35131" w:rsidRDefault="688E74E9" w:rsidP="005314A6">
      <w:pPr>
        <w:jc w:val="center"/>
        <w:rPr>
          <w:sz w:val="28"/>
          <w:szCs w:val="28"/>
        </w:rPr>
      </w:pPr>
      <w:r w:rsidRPr="688E74E9">
        <w:rPr>
          <w:sz w:val="28"/>
          <w:szCs w:val="28"/>
        </w:rPr>
        <w:lastRenderedPageBreak/>
        <w:t>Ms. Christin Terry ELA and Special Education</w:t>
      </w:r>
    </w:p>
    <w:p w14:paraId="45855462" w14:textId="77777777" w:rsidR="005314A6" w:rsidRPr="00E35131" w:rsidRDefault="688E74E9" w:rsidP="005314A6">
      <w:pPr>
        <w:jc w:val="center"/>
        <w:rPr>
          <w:sz w:val="28"/>
          <w:szCs w:val="28"/>
        </w:rPr>
      </w:pPr>
      <w:r w:rsidRPr="688E74E9">
        <w:rPr>
          <w:sz w:val="28"/>
          <w:szCs w:val="28"/>
        </w:rPr>
        <w:t>Lesson Plans 7</w:t>
      </w:r>
      <w:r w:rsidRPr="688E74E9">
        <w:rPr>
          <w:sz w:val="28"/>
          <w:szCs w:val="28"/>
          <w:vertAlign w:val="superscript"/>
        </w:rPr>
        <w:t>th</w:t>
      </w:r>
      <w:r w:rsidRPr="688E74E9">
        <w:rPr>
          <w:sz w:val="28"/>
          <w:szCs w:val="28"/>
        </w:rPr>
        <w:t>—and 8</w:t>
      </w:r>
      <w:r w:rsidRPr="688E74E9">
        <w:rPr>
          <w:sz w:val="28"/>
          <w:szCs w:val="28"/>
          <w:vertAlign w:val="superscript"/>
        </w:rPr>
        <w:t>th</w:t>
      </w:r>
      <w:r w:rsidRPr="688E74E9">
        <w:rPr>
          <w:sz w:val="28"/>
          <w:szCs w:val="28"/>
        </w:rPr>
        <w:t xml:space="preserve"> Grade</w:t>
      </w:r>
    </w:p>
    <w:p w14:paraId="6AE91C07" w14:textId="77777777" w:rsidR="005314A6" w:rsidRPr="00E35131" w:rsidRDefault="005314A6" w:rsidP="005314A6">
      <w:pPr>
        <w:jc w:val="center"/>
        <w:rPr>
          <w:sz w:val="24"/>
          <w:szCs w:val="24"/>
        </w:rPr>
      </w:pPr>
    </w:p>
    <w:tbl>
      <w:tblPr>
        <w:tblStyle w:val="TableGrid"/>
        <w:tblW w:w="0" w:type="auto"/>
        <w:tblLook w:val="04A0" w:firstRow="1" w:lastRow="0" w:firstColumn="1" w:lastColumn="0" w:noHBand="0" w:noVBand="1"/>
      </w:tblPr>
      <w:tblGrid>
        <w:gridCol w:w="2417"/>
        <w:gridCol w:w="2394"/>
        <w:gridCol w:w="2394"/>
        <w:gridCol w:w="2397"/>
        <w:gridCol w:w="2394"/>
        <w:gridCol w:w="2394"/>
      </w:tblGrid>
      <w:tr w:rsidR="005314A6" w14:paraId="1560AE84" w14:textId="77777777" w:rsidTr="688E74E9">
        <w:tc>
          <w:tcPr>
            <w:tcW w:w="2417" w:type="dxa"/>
          </w:tcPr>
          <w:p w14:paraId="03FDC4AD" w14:textId="77777777" w:rsidR="005314A6" w:rsidRPr="002C6389" w:rsidRDefault="005314A6" w:rsidP="00E0006E">
            <w:pPr>
              <w:jc w:val="center"/>
              <w:rPr>
                <w:sz w:val="20"/>
                <w:szCs w:val="20"/>
              </w:rPr>
            </w:pPr>
          </w:p>
        </w:tc>
        <w:tc>
          <w:tcPr>
            <w:tcW w:w="2394" w:type="dxa"/>
          </w:tcPr>
          <w:p w14:paraId="4A277924" w14:textId="77777777" w:rsidR="005314A6" w:rsidRDefault="688E74E9" w:rsidP="00E0006E">
            <w:pPr>
              <w:jc w:val="center"/>
              <w:rPr>
                <w:b/>
                <w:sz w:val="24"/>
                <w:szCs w:val="24"/>
              </w:rPr>
            </w:pPr>
            <w:r w:rsidRPr="688E74E9">
              <w:rPr>
                <w:b/>
                <w:bCs/>
                <w:sz w:val="24"/>
                <w:szCs w:val="24"/>
              </w:rPr>
              <w:t>Monday</w:t>
            </w:r>
          </w:p>
          <w:p w14:paraId="29EE5FF7" w14:textId="77777777" w:rsidR="005314A6" w:rsidRPr="00ED0D48" w:rsidRDefault="688E74E9" w:rsidP="00E0006E">
            <w:pPr>
              <w:jc w:val="center"/>
              <w:rPr>
                <w:b/>
                <w:sz w:val="24"/>
                <w:szCs w:val="24"/>
              </w:rPr>
            </w:pPr>
            <w:r w:rsidRPr="688E74E9">
              <w:rPr>
                <w:b/>
                <w:bCs/>
                <w:sz w:val="24"/>
                <w:szCs w:val="24"/>
              </w:rPr>
              <w:t>October 10, 2016</w:t>
            </w:r>
          </w:p>
        </w:tc>
        <w:tc>
          <w:tcPr>
            <w:tcW w:w="2394" w:type="dxa"/>
          </w:tcPr>
          <w:p w14:paraId="474E806B" w14:textId="77777777" w:rsidR="005314A6" w:rsidRPr="00ED0D48" w:rsidRDefault="688E74E9" w:rsidP="00E0006E">
            <w:pPr>
              <w:jc w:val="center"/>
              <w:rPr>
                <w:b/>
                <w:sz w:val="24"/>
                <w:szCs w:val="24"/>
              </w:rPr>
            </w:pPr>
            <w:r w:rsidRPr="688E74E9">
              <w:rPr>
                <w:b/>
                <w:bCs/>
                <w:sz w:val="24"/>
                <w:szCs w:val="24"/>
              </w:rPr>
              <w:t>Tuesday</w:t>
            </w:r>
          </w:p>
          <w:p w14:paraId="14390A59" w14:textId="77777777" w:rsidR="005314A6" w:rsidRPr="00ED0D48" w:rsidRDefault="688E74E9" w:rsidP="00E0006E">
            <w:pPr>
              <w:jc w:val="center"/>
              <w:rPr>
                <w:b/>
                <w:sz w:val="24"/>
                <w:szCs w:val="24"/>
              </w:rPr>
            </w:pPr>
            <w:r w:rsidRPr="688E74E9">
              <w:rPr>
                <w:b/>
                <w:bCs/>
                <w:sz w:val="24"/>
                <w:szCs w:val="24"/>
              </w:rPr>
              <w:t>October 11, 2016</w:t>
            </w:r>
          </w:p>
        </w:tc>
        <w:tc>
          <w:tcPr>
            <w:tcW w:w="2397" w:type="dxa"/>
          </w:tcPr>
          <w:p w14:paraId="1CDA57CD" w14:textId="77777777" w:rsidR="005314A6" w:rsidRDefault="688E74E9" w:rsidP="00E0006E">
            <w:pPr>
              <w:jc w:val="center"/>
              <w:rPr>
                <w:b/>
                <w:sz w:val="24"/>
                <w:szCs w:val="24"/>
              </w:rPr>
            </w:pPr>
            <w:r w:rsidRPr="688E74E9">
              <w:rPr>
                <w:b/>
                <w:bCs/>
                <w:sz w:val="24"/>
                <w:szCs w:val="24"/>
              </w:rPr>
              <w:t>Wednesday</w:t>
            </w:r>
          </w:p>
          <w:p w14:paraId="77DA7CEC" w14:textId="77777777" w:rsidR="005314A6" w:rsidRPr="00ED0D48" w:rsidRDefault="688E74E9" w:rsidP="00E0006E">
            <w:pPr>
              <w:jc w:val="center"/>
              <w:rPr>
                <w:b/>
                <w:sz w:val="24"/>
                <w:szCs w:val="24"/>
              </w:rPr>
            </w:pPr>
            <w:r w:rsidRPr="688E74E9">
              <w:rPr>
                <w:b/>
                <w:bCs/>
                <w:sz w:val="24"/>
                <w:szCs w:val="24"/>
              </w:rPr>
              <w:t>October 12, 2016</w:t>
            </w:r>
          </w:p>
        </w:tc>
        <w:tc>
          <w:tcPr>
            <w:tcW w:w="2394" w:type="dxa"/>
          </w:tcPr>
          <w:p w14:paraId="7CBB3052" w14:textId="77777777" w:rsidR="005314A6" w:rsidRPr="00ED0D48" w:rsidRDefault="688E74E9" w:rsidP="00E0006E">
            <w:pPr>
              <w:jc w:val="center"/>
              <w:rPr>
                <w:b/>
                <w:sz w:val="24"/>
                <w:szCs w:val="24"/>
              </w:rPr>
            </w:pPr>
            <w:r w:rsidRPr="688E74E9">
              <w:rPr>
                <w:b/>
                <w:bCs/>
                <w:sz w:val="24"/>
                <w:szCs w:val="24"/>
              </w:rPr>
              <w:t>Thursday</w:t>
            </w:r>
          </w:p>
          <w:p w14:paraId="61B9890A" w14:textId="77777777" w:rsidR="005314A6" w:rsidRPr="00ED0D48" w:rsidRDefault="688E74E9" w:rsidP="00E0006E">
            <w:pPr>
              <w:jc w:val="center"/>
              <w:rPr>
                <w:b/>
                <w:sz w:val="24"/>
                <w:szCs w:val="24"/>
              </w:rPr>
            </w:pPr>
            <w:r w:rsidRPr="688E74E9">
              <w:rPr>
                <w:b/>
                <w:bCs/>
                <w:sz w:val="24"/>
                <w:szCs w:val="24"/>
              </w:rPr>
              <w:t>October 13, 2016</w:t>
            </w:r>
          </w:p>
        </w:tc>
        <w:tc>
          <w:tcPr>
            <w:tcW w:w="2394" w:type="dxa"/>
          </w:tcPr>
          <w:p w14:paraId="219AFE61" w14:textId="77777777" w:rsidR="005314A6" w:rsidRPr="00ED0D48" w:rsidRDefault="688E74E9" w:rsidP="00E0006E">
            <w:pPr>
              <w:jc w:val="center"/>
              <w:rPr>
                <w:b/>
                <w:sz w:val="24"/>
                <w:szCs w:val="24"/>
              </w:rPr>
            </w:pPr>
            <w:r w:rsidRPr="688E74E9">
              <w:rPr>
                <w:b/>
                <w:bCs/>
                <w:sz w:val="24"/>
                <w:szCs w:val="24"/>
              </w:rPr>
              <w:t>Friday</w:t>
            </w:r>
          </w:p>
          <w:p w14:paraId="3DF46516" w14:textId="77777777" w:rsidR="005314A6" w:rsidRPr="00ED0D48" w:rsidRDefault="688E74E9" w:rsidP="00E0006E">
            <w:pPr>
              <w:jc w:val="center"/>
              <w:rPr>
                <w:b/>
                <w:sz w:val="24"/>
                <w:szCs w:val="24"/>
              </w:rPr>
            </w:pPr>
            <w:r w:rsidRPr="688E74E9">
              <w:rPr>
                <w:b/>
                <w:bCs/>
                <w:sz w:val="24"/>
                <w:szCs w:val="24"/>
              </w:rPr>
              <w:t>October 14, 2016</w:t>
            </w:r>
          </w:p>
        </w:tc>
      </w:tr>
      <w:tr w:rsidR="005314A6" w14:paraId="3245BC9B" w14:textId="77777777" w:rsidTr="688E74E9">
        <w:tc>
          <w:tcPr>
            <w:tcW w:w="2417" w:type="dxa"/>
            <w:tcBorders>
              <w:top w:val="single" w:sz="4" w:space="0" w:color="auto"/>
              <w:left w:val="single" w:sz="4" w:space="0" w:color="auto"/>
              <w:bottom w:val="single" w:sz="4" w:space="0" w:color="auto"/>
              <w:right w:val="single" w:sz="4" w:space="0" w:color="auto"/>
            </w:tcBorders>
          </w:tcPr>
          <w:p w14:paraId="28402A1C" w14:textId="2E4AF1B4" w:rsidR="005314A6" w:rsidRDefault="5DA93E83" w:rsidP="00E0006E">
            <w:r w:rsidRPr="5DA93E83">
              <w:rPr>
                <w:b/>
                <w:bCs/>
                <w:sz w:val="24"/>
                <w:szCs w:val="24"/>
              </w:rPr>
              <w:t>Activity and</w:t>
            </w:r>
          </w:p>
          <w:p w14:paraId="2D81D872" w14:textId="65AECBC5" w:rsidR="005314A6" w:rsidRDefault="5DA93E83" w:rsidP="5DA93E83">
            <w:r w:rsidRPr="5DA93E83">
              <w:rPr>
                <w:b/>
                <w:bCs/>
                <w:sz w:val="24"/>
                <w:szCs w:val="24"/>
              </w:rPr>
              <w:t>Word-of-the-day</w:t>
            </w:r>
          </w:p>
          <w:p w14:paraId="73683BFA" w14:textId="2DDD5413" w:rsidR="005314A6" w:rsidRDefault="005314A6" w:rsidP="5DA93E83">
            <w:pPr>
              <w:rPr>
                <w:b/>
                <w:sz w:val="24"/>
                <w:szCs w:val="24"/>
              </w:rPr>
            </w:pPr>
          </w:p>
        </w:tc>
        <w:tc>
          <w:tcPr>
            <w:tcW w:w="2394" w:type="dxa"/>
          </w:tcPr>
          <w:p w14:paraId="65AD2272" w14:textId="7D87968D" w:rsidR="005314A6" w:rsidRPr="008B4405" w:rsidRDefault="5DA93E83" w:rsidP="00E0006E">
            <w:pPr>
              <w:jc w:val="center"/>
              <w:rPr>
                <w:sz w:val="18"/>
                <w:szCs w:val="18"/>
              </w:rPr>
            </w:pPr>
            <w:r w:rsidRPr="008B4405">
              <w:rPr>
                <w:sz w:val="18"/>
                <w:szCs w:val="18"/>
              </w:rPr>
              <w:t>Instructional ELA</w:t>
            </w:r>
          </w:p>
          <w:p w14:paraId="09F73E5D" w14:textId="25547C91" w:rsidR="005314A6" w:rsidRPr="008B4405" w:rsidRDefault="5DA93E83" w:rsidP="5DA93E83">
            <w:pPr>
              <w:jc w:val="center"/>
              <w:rPr>
                <w:sz w:val="18"/>
                <w:szCs w:val="18"/>
              </w:rPr>
            </w:pPr>
            <w:r w:rsidRPr="008B4405">
              <w:rPr>
                <w:sz w:val="18"/>
                <w:szCs w:val="18"/>
              </w:rPr>
              <w:t>Leveled Reading</w:t>
            </w:r>
          </w:p>
          <w:p w14:paraId="5D6BD613" w14:textId="647078CF" w:rsidR="005314A6" w:rsidRPr="008B4405" w:rsidRDefault="5DA93E83" w:rsidP="5DA93E83">
            <w:pPr>
              <w:jc w:val="center"/>
              <w:rPr>
                <w:sz w:val="18"/>
                <w:szCs w:val="18"/>
              </w:rPr>
            </w:pPr>
            <w:r w:rsidRPr="008B4405">
              <w:rPr>
                <w:sz w:val="18"/>
                <w:szCs w:val="18"/>
              </w:rPr>
              <w:t>Creepy McPhee</w:t>
            </w:r>
          </w:p>
          <w:p w14:paraId="118DD5EC" w14:textId="77777777" w:rsidR="00EA641A" w:rsidRDefault="00EA641A" w:rsidP="5DA93E83">
            <w:pPr>
              <w:jc w:val="center"/>
              <w:rPr>
                <w:sz w:val="18"/>
                <w:szCs w:val="18"/>
              </w:rPr>
            </w:pPr>
            <w:r>
              <w:rPr>
                <w:sz w:val="18"/>
                <w:szCs w:val="18"/>
              </w:rPr>
              <w:t>Guided Reading</w:t>
            </w:r>
          </w:p>
          <w:p w14:paraId="159B7A67" w14:textId="06734F18" w:rsidR="005314A6" w:rsidRPr="008B4405" w:rsidRDefault="5DA93E83" w:rsidP="5DA93E83">
            <w:pPr>
              <w:jc w:val="center"/>
              <w:rPr>
                <w:sz w:val="18"/>
                <w:szCs w:val="18"/>
              </w:rPr>
            </w:pPr>
            <w:r w:rsidRPr="008B4405">
              <w:rPr>
                <w:sz w:val="18"/>
                <w:szCs w:val="18"/>
              </w:rPr>
              <w:t xml:space="preserve"> data</w:t>
            </w:r>
          </w:p>
        </w:tc>
        <w:tc>
          <w:tcPr>
            <w:tcW w:w="2394" w:type="dxa"/>
          </w:tcPr>
          <w:p w14:paraId="68A54F5E" w14:textId="7D87968D" w:rsidR="005314A6" w:rsidRPr="008B4405" w:rsidRDefault="5DA93E83" w:rsidP="00E0006E">
            <w:pPr>
              <w:jc w:val="center"/>
              <w:rPr>
                <w:sz w:val="18"/>
                <w:szCs w:val="18"/>
              </w:rPr>
            </w:pPr>
            <w:r w:rsidRPr="008B4405">
              <w:rPr>
                <w:sz w:val="18"/>
                <w:szCs w:val="18"/>
              </w:rPr>
              <w:t>Instructional ELA</w:t>
            </w:r>
          </w:p>
          <w:p w14:paraId="6FB57750" w14:textId="25547C91" w:rsidR="005314A6" w:rsidRPr="008B4405" w:rsidRDefault="5DA93E83" w:rsidP="5DA93E83">
            <w:pPr>
              <w:jc w:val="center"/>
              <w:rPr>
                <w:sz w:val="18"/>
                <w:szCs w:val="18"/>
              </w:rPr>
            </w:pPr>
            <w:r w:rsidRPr="008B4405">
              <w:rPr>
                <w:sz w:val="18"/>
                <w:szCs w:val="18"/>
              </w:rPr>
              <w:t>Leveled Reading</w:t>
            </w:r>
          </w:p>
          <w:p w14:paraId="341326C4" w14:textId="647078CF" w:rsidR="005314A6" w:rsidRPr="008B4405" w:rsidRDefault="5DA93E83" w:rsidP="5DA93E83">
            <w:pPr>
              <w:jc w:val="center"/>
              <w:rPr>
                <w:sz w:val="18"/>
                <w:szCs w:val="18"/>
              </w:rPr>
            </w:pPr>
            <w:r w:rsidRPr="008B4405">
              <w:rPr>
                <w:sz w:val="18"/>
                <w:szCs w:val="18"/>
              </w:rPr>
              <w:t>Creepy McPhee</w:t>
            </w:r>
          </w:p>
          <w:p w14:paraId="37EB2688" w14:textId="77777777" w:rsidR="00EA641A" w:rsidRDefault="00EA641A" w:rsidP="5DA93E83">
            <w:pPr>
              <w:jc w:val="center"/>
              <w:rPr>
                <w:sz w:val="18"/>
                <w:szCs w:val="18"/>
              </w:rPr>
            </w:pPr>
            <w:r>
              <w:rPr>
                <w:sz w:val="18"/>
                <w:szCs w:val="18"/>
              </w:rPr>
              <w:t xml:space="preserve">Guided Reading </w:t>
            </w:r>
          </w:p>
          <w:p w14:paraId="10AE04AB" w14:textId="5331EE32" w:rsidR="00EA641A" w:rsidRDefault="00EA641A" w:rsidP="5DA93E83">
            <w:pPr>
              <w:jc w:val="center"/>
              <w:rPr>
                <w:sz w:val="18"/>
                <w:szCs w:val="18"/>
              </w:rPr>
            </w:pPr>
            <w:r>
              <w:rPr>
                <w:sz w:val="18"/>
                <w:szCs w:val="18"/>
              </w:rPr>
              <w:t>and note taking</w:t>
            </w:r>
          </w:p>
          <w:p w14:paraId="6EAF2764" w14:textId="19B66FB1" w:rsidR="005314A6" w:rsidRPr="008B4405" w:rsidRDefault="5DA93E83" w:rsidP="5DA93E83">
            <w:pPr>
              <w:jc w:val="center"/>
              <w:rPr>
                <w:sz w:val="18"/>
                <w:szCs w:val="18"/>
              </w:rPr>
            </w:pPr>
            <w:r w:rsidRPr="008B4405">
              <w:rPr>
                <w:sz w:val="18"/>
                <w:szCs w:val="18"/>
              </w:rPr>
              <w:t>conclusion</w:t>
            </w:r>
          </w:p>
        </w:tc>
        <w:tc>
          <w:tcPr>
            <w:tcW w:w="2397" w:type="dxa"/>
          </w:tcPr>
          <w:p w14:paraId="0905534E" w14:textId="7D87968D" w:rsidR="005314A6" w:rsidRPr="008B4405" w:rsidRDefault="5DA93E83" w:rsidP="00E0006E">
            <w:pPr>
              <w:jc w:val="center"/>
              <w:rPr>
                <w:sz w:val="18"/>
                <w:szCs w:val="18"/>
              </w:rPr>
            </w:pPr>
            <w:r w:rsidRPr="008B4405">
              <w:rPr>
                <w:sz w:val="18"/>
                <w:szCs w:val="18"/>
              </w:rPr>
              <w:t>Instructional ELA</w:t>
            </w:r>
          </w:p>
          <w:p w14:paraId="63EA3869" w14:textId="25547C91" w:rsidR="005314A6" w:rsidRPr="008B4405" w:rsidRDefault="5DA93E83" w:rsidP="5DA93E83">
            <w:pPr>
              <w:jc w:val="center"/>
              <w:rPr>
                <w:sz w:val="18"/>
                <w:szCs w:val="18"/>
              </w:rPr>
            </w:pPr>
            <w:r w:rsidRPr="008B4405">
              <w:rPr>
                <w:sz w:val="18"/>
                <w:szCs w:val="18"/>
              </w:rPr>
              <w:t>Leveled Reading</w:t>
            </w:r>
          </w:p>
          <w:p w14:paraId="4403C204" w14:textId="647078CF" w:rsidR="005314A6" w:rsidRPr="008B4405" w:rsidRDefault="5DA93E83" w:rsidP="5DA93E83">
            <w:pPr>
              <w:jc w:val="center"/>
              <w:rPr>
                <w:sz w:val="18"/>
                <w:szCs w:val="18"/>
              </w:rPr>
            </w:pPr>
            <w:r w:rsidRPr="008B4405">
              <w:rPr>
                <w:sz w:val="18"/>
                <w:szCs w:val="18"/>
              </w:rPr>
              <w:t>Creepy McPhee</w:t>
            </w:r>
          </w:p>
          <w:p w14:paraId="6FAA4821" w14:textId="5781781F" w:rsidR="005314A6" w:rsidRDefault="5DA93E83" w:rsidP="5DA93E83">
            <w:pPr>
              <w:jc w:val="center"/>
              <w:rPr>
                <w:sz w:val="18"/>
                <w:szCs w:val="18"/>
              </w:rPr>
            </w:pPr>
            <w:r w:rsidRPr="008B4405">
              <w:rPr>
                <w:sz w:val="18"/>
                <w:szCs w:val="18"/>
              </w:rPr>
              <w:t>Visualization</w:t>
            </w:r>
            <w:r w:rsidR="00EA641A">
              <w:rPr>
                <w:sz w:val="18"/>
                <w:szCs w:val="18"/>
              </w:rPr>
              <w:t xml:space="preserve"> </w:t>
            </w:r>
          </w:p>
          <w:p w14:paraId="3D8BD63F" w14:textId="79B088A1" w:rsidR="00EA641A" w:rsidRPr="008B4405" w:rsidRDefault="00EA641A" w:rsidP="5DA93E83">
            <w:pPr>
              <w:jc w:val="center"/>
              <w:rPr>
                <w:sz w:val="18"/>
                <w:szCs w:val="18"/>
              </w:rPr>
            </w:pPr>
            <w:r>
              <w:rPr>
                <w:sz w:val="18"/>
                <w:szCs w:val="18"/>
              </w:rPr>
              <w:t>Guided Reading</w:t>
            </w:r>
          </w:p>
          <w:p w14:paraId="2FC81AAD" w14:textId="71ABBC0B" w:rsidR="005314A6" w:rsidRPr="008B4405" w:rsidRDefault="5DA93E83" w:rsidP="5DA93E83">
            <w:pPr>
              <w:jc w:val="center"/>
              <w:rPr>
                <w:sz w:val="18"/>
                <w:szCs w:val="18"/>
              </w:rPr>
            </w:pPr>
            <w:r w:rsidRPr="008B4405">
              <w:rPr>
                <w:sz w:val="18"/>
                <w:szCs w:val="18"/>
              </w:rPr>
              <w:t>evidence</w:t>
            </w:r>
          </w:p>
        </w:tc>
        <w:tc>
          <w:tcPr>
            <w:tcW w:w="2394" w:type="dxa"/>
          </w:tcPr>
          <w:p w14:paraId="5D5DB6B9" w14:textId="7D87968D" w:rsidR="005314A6" w:rsidRPr="008B4405" w:rsidRDefault="5DA93E83" w:rsidP="00E0006E">
            <w:pPr>
              <w:jc w:val="center"/>
              <w:rPr>
                <w:sz w:val="18"/>
                <w:szCs w:val="18"/>
              </w:rPr>
            </w:pPr>
            <w:r w:rsidRPr="008B4405">
              <w:rPr>
                <w:sz w:val="18"/>
                <w:szCs w:val="18"/>
              </w:rPr>
              <w:t>Instructional ELA</w:t>
            </w:r>
          </w:p>
          <w:p w14:paraId="654784D8" w14:textId="25547C91" w:rsidR="005314A6" w:rsidRPr="008B4405" w:rsidRDefault="5DA93E83" w:rsidP="5DA93E83">
            <w:pPr>
              <w:jc w:val="center"/>
              <w:rPr>
                <w:sz w:val="18"/>
                <w:szCs w:val="18"/>
              </w:rPr>
            </w:pPr>
            <w:r w:rsidRPr="008B4405">
              <w:rPr>
                <w:sz w:val="18"/>
                <w:szCs w:val="18"/>
              </w:rPr>
              <w:t>Leveled Reading</w:t>
            </w:r>
          </w:p>
          <w:p w14:paraId="671B310E" w14:textId="647078CF" w:rsidR="005314A6" w:rsidRPr="008B4405" w:rsidRDefault="5DA93E83" w:rsidP="5DA93E83">
            <w:pPr>
              <w:jc w:val="center"/>
              <w:rPr>
                <w:sz w:val="18"/>
                <w:szCs w:val="18"/>
              </w:rPr>
            </w:pPr>
            <w:r w:rsidRPr="008B4405">
              <w:rPr>
                <w:sz w:val="18"/>
                <w:szCs w:val="18"/>
              </w:rPr>
              <w:t>Creepy McPhee</w:t>
            </w:r>
          </w:p>
          <w:p w14:paraId="01DE413E" w14:textId="69006300" w:rsidR="005314A6" w:rsidRPr="008B4405" w:rsidRDefault="5DA93E83" w:rsidP="5DA93E83">
            <w:pPr>
              <w:jc w:val="center"/>
              <w:rPr>
                <w:sz w:val="18"/>
                <w:szCs w:val="18"/>
              </w:rPr>
            </w:pPr>
            <w:r w:rsidRPr="008B4405">
              <w:rPr>
                <w:sz w:val="18"/>
                <w:szCs w:val="18"/>
              </w:rPr>
              <w:t xml:space="preserve">Sequencing </w:t>
            </w:r>
          </w:p>
          <w:p w14:paraId="5028A15E" w14:textId="2FA125F1" w:rsidR="005314A6" w:rsidRPr="008B4405" w:rsidRDefault="5DA93E83" w:rsidP="5DA93E83">
            <w:pPr>
              <w:jc w:val="center"/>
              <w:rPr>
                <w:sz w:val="18"/>
                <w:szCs w:val="18"/>
              </w:rPr>
            </w:pPr>
            <w:r w:rsidRPr="008B4405">
              <w:rPr>
                <w:sz w:val="18"/>
                <w:szCs w:val="18"/>
              </w:rPr>
              <w:t>analysis</w:t>
            </w:r>
          </w:p>
        </w:tc>
        <w:tc>
          <w:tcPr>
            <w:tcW w:w="2394" w:type="dxa"/>
          </w:tcPr>
          <w:p w14:paraId="1F007962" w14:textId="7D87968D" w:rsidR="005314A6" w:rsidRPr="008B4405" w:rsidRDefault="5DA93E83" w:rsidP="00E0006E">
            <w:pPr>
              <w:jc w:val="center"/>
              <w:rPr>
                <w:sz w:val="18"/>
                <w:szCs w:val="18"/>
              </w:rPr>
            </w:pPr>
            <w:r w:rsidRPr="008B4405">
              <w:rPr>
                <w:sz w:val="18"/>
                <w:szCs w:val="18"/>
              </w:rPr>
              <w:t>Instructional ELA</w:t>
            </w:r>
          </w:p>
          <w:p w14:paraId="4D4E348A" w14:textId="25547C91" w:rsidR="005314A6" w:rsidRPr="008B4405" w:rsidRDefault="5DA93E83" w:rsidP="5DA93E83">
            <w:pPr>
              <w:jc w:val="center"/>
              <w:rPr>
                <w:sz w:val="18"/>
                <w:szCs w:val="18"/>
              </w:rPr>
            </w:pPr>
            <w:r w:rsidRPr="008B4405">
              <w:rPr>
                <w:sz w:val="18"/>
                <w:szCs w:val="18"/>
              </w:rPr>
              <w:t>Leveled Reading</w:t>
            </w:r>
          </w:p>
          <w:p w14:paraId="70230BE1" w14:textId="647078CF" w:rsidR="005314A6" w:rsidRPr="008B4405" w:rsidRDefault="5DA93E83" w:rsidP="5DA93E83">
            <w:pPr>
              <w:jc w:val="center"/>
              <w:rPr>
                <w:sz w:val="18"/>
                <w:szCs w:val="18"/>
              </w:rPr>
            </w:pPr>
            <w:r w:rsidRPr="008B4405">
              <w:rPr>
                <w:sz w:val="18"/>
                <w:szCs w:val="18"/>
              </w:rPr>
              <w:t>Creepy McPhee</w:t>
            </w:r>
          </w:p>
          <w:p w14:paraId="11F61651" w14:textId="266D236E" w:rsidR="005314A6" w:rsidRPr="008B4405" w:rsidRDefault="5DA93E83" w:rsidP="5DA93E83">
            <w:pPr>
              <w:jc w:val="center"/>
              <w:rPr>
                <w:sz w:val="18"/>
                <w:szCs w:val="18"/>
              </w:rPr>
            </w:pPr>
            <w:r w:rsidRPr="008B4405">
              <w:rPr>
                <w:sz w:val="18"/>
                <w:szCs w:val="18"/>
              </w:rPr>
              <w:t>Transition words</w:t>
            </w:r>
          </w:p>
          <w:p w14:paraId="6C9D887B" w14:textId="3E41E01C" w:rsidR="005314A6" w:rsidRPr="008B4405" w:rsidRDefault="5DA93E83" w:rsidP="5DA93E83">
            <w:pPr>
              <w:jc w:val="center"/>
              <w:rPr>
                <w:sz w:val="18"/>
                <w:szCs w:val="18"/>
              </w:rPr>
            </w:pPr>
            <w:r w:rsidRPr="008B4405">
              <w:rPr>
                <w:sz w:val="18"/>
                <w:szCs w:val="18"/>
              </w:rPr>
              <w:t>evaluation</w:t>
            </w:r>
          </w:p>
        </w:tc>
      </w:tr>
      <w:tr w:rsidR="00D71FDB" w14:paraId="56AE4BA7" w14:textId="77777777" w:rsidTr="688E74E9">
        <w:tc>
          <w:tcPr>
            <w:tcW w:w="2417" w:type="dxa"/>
            <w:tcBorders>
              <w:top w:val="single" w:sz="4" w:space="0" w:color="auto"/>
              <w:left w:val="single" w:sz="4" w:space="0" w:color="auto"/>
              <w:bottom w:val="single" w:sz="4" w:space="0" w:color="auto"/>
              <w:right w:val="single" w:sz="4" w:space="0" w:color="auto"/>
            </w:tcBorders>
          </w:tcPr>
          <w:p w14:paraId="7B74E729" w14:textId="38A6FFCF" w:rsidR="00D71FDB" w:rsidRDefault="00D71FDB" w:rsidP="00E0006E">
            <w:pPr>
              <w:rPr>
                <w:b/>
                <w:sz w:val="24"/>
                <w:szCs w:val="24"/>
              </w:rPr>
            </w:pPr>
            <w:r w:rsidRPr="688E74E9">
              <w:rPr>
                <w:b/>
                <w:bCs/>
                <w:sz w:val="24"/>
                <w:szCs w:val="24"/>
              </w:rPr>
              <w:t>Standard</w:t>
            </w:r>
          </w:p>
        </w:tc>
        <w:tc>
          <w:tcPr>
            <w:tcW w:w="2394" w:type="dxa"/>
          </w:tcPr>
          <w:p w14:paraId="28D966B5" w14:textId="124BAEDA" w:rsidR="00D71FDB" w:rsidRPr="00D71FDB" w:rsidRDefault="00D71FDB" w:rsidP="00D71FDB">
            <w:pPr>
              <w:jc w:val="center"/>
              <w:rPr>
                <w:sz w:val="18"/>
                <w:szCs w:val="18"/>
              </w:rPr>
            </w:pPr>
            <w:r w:rsidRPr="00D71FDB">
              <w:rPr>
                <w:rFonts w:ascii="Calibri" w:eastAsia="Calibri" w:hAnsi="Calibri" w:cs="Times New Roman"/>
                <w:sz w:val="18"/>
                <w:szCs w:val="18"/>
              </w:rPr>
              <w:t xml:space="preserve">L. PR. 06-08.05—Respond to the text when listened to or viewed knowledgably, by discussing, illustrating, and/or writing in order to answer questions, offer opinions, or provide solutions.  </w:t>
            </w:r>
          </w:p>
        </w:tc>
        <w:tc>
          <w:tcPr>
            <w:tcW w:w="2394" w:type="dxa"/>
          </w:tcPr>
          <w:p w14:paraId="0E58B0E5" w14:textId="1372A3D3" w:rsidR="00D71FDB" w:rsidRPr="00D71FDB" w:rsidRDefault="00D4514F" w:rsidP="00E0006E">
            <w:pPr>
              <w:jc w:val="center"/>
              <w:rPr>
                <w:sz w:val="18"/>
                <w:szCs w:val="18"/>
              </w:rPr>
            </w:pPr>
            <w:r w:rsidRPr="009B6041">
              <w:rPr>
                <w:sz w:val="18"/>
                <w:szCs w:val="18"/>
              </w:rPr>
              <w:t xml:space="preserve">W. 6.1b.—Support claim(s) with clear reasons and relevant evidence.  </w:t>
            </w:r>
          </w:p>
        </w:tc>
        <w:tc>
          <w:tcPr>
            <w:tcW w:w="2397" w:type="dxa"/>
          </w:tcPr>
          <w:p w14:paraId="51704A97" w14:textId="071B4376" w:rsidR="00D71FDB" w:rsidRPr="008B4405" w:rsidRDefault="00D71FDB" w:rsidP="00E0006E">
            <w:pPr>
              <w:jc w:val="center"/>
              <w:rPr>
                <w:sz w:val="18"/>
                <w:szCs w:val="18"/>
              </w:rPr>
            </w:pPr>
            <w:r w:rsidRPr="008B4405">
              <w:rPr>
                <w:sz w:val="18"/>
                <w:szCs w:val="18"/>
              </w:rPr>
              <w:t xml:space="preserve">R.I.T.06.04 - Respond to individual text by finding evidence, discussing, and illustrating and/or writing to reflect.  </w:t>
            </w:r>
          </w:p>
        </w:tc>
        <w:tc>
          <w:tcPr>
            <w:tcW w:w="2394" w:type="dxa"/>
          </w:tcPr>
          <w:p w14:paraId="2FB5C763" w14:textId="44C48B79" w:rsidR="00D71FDB" w:rsidRPr="008B4405" w:rsidRDefault="00D4514F" w:rsidP="00E0006E">
            <w:pPr>
              <w:jc w:val="center"/>
              <w:rPr>
                <w:sz w:val="18"/>
                <w:szCs w:val="18"/>
              </w:rPr>
            </w:pPr>
            <w:r w:rsidRPr="009B6041">
              <w:rPr>
                <w:sz w:val="18"/>
                <w:szCs w:val="18"/>
              </w:rPr>
              <w:t>W.6.4.-Produce clear and coherent writing in which development, organization, and style are appropriate.</w:t>
            </w:r>
          </w:p>
        </w:tc>
        <w:tc>
          <w:tcPr>
            <w:tcW w:w="2394" w:type="dxa"/>
          </w:tcPr>
          <w:p w14:paraId="6B18983C" w14:textId="77777777" w:rsidR="00D71FDB" w:rsidRDefault="00D71FDB" w:rsidP="00E0006E">
            <w:pPr>
              <w:jc w:val="center"/>
              <w:rPr>
                <w:sz w:val="18"/>
                <w:szCs w:val="18"/>
              </w:rPr>
            </w:pPr>
            <w:r w:rsidRPr="008B4405">
              <w:rPr>
                <w:sz w:val="18"/>
                <w:szCs w:val="18"/>
              </w:rPr>
              <w:t>W. PR. 06. 04—draft flow of ideas through the arrangement of main ideas and supporting ideas using transition words.</w:t>
            </w:r>
          </w:p>
          <w:p w14:paraId="2995219F" w14:textId="77777777" w:rsidR="0064788E" w:rsidRDefault="0064788E" w:rsidP="00E0006E">
            <w:pPr>
              <w:jc w:val="center"/>
              <w:rPr>
                <w:sz w:val="18"/>
                <w:szCs w:val="18"/>
              </w:rPr>
            </w:pPr>
          </w:p>
          <w:p w14:paraId="1C2B3151" w14:textId="593792EC" w:rsidR="0064788E" w:rsidRPr="008B4405" w:rsidRDefault="0064788E" w:rsidP="00E0006E">
            <w:pPr>
              <w:jc w:val="center"/>
              <w:rPr>
                <w:sz w:val="18"/>
                <w:szCs w:val="18"/>
              </w:rPr>
            </w:pPr>
            <w:r>
              <w:rPr>
                <w:sz w:val="18"/>
                <w:szCs w:val="18"/>
              </w:rPr>
              <w:t>Chapter 7</w:t>
            </w:r>
          </w:p>
        </w:tc>
      </w:tr>
      <w:tr w:rsidR="00D71FDB" w14:paraId="2A871689" w14:textId="77777777" w:rsidTr="688E74E9">
        <w:tc>
          <w:tcPr>
            <w:tcW w:w="2417" w:type="dxa"/>
            <w:tcBorders>
              <w:top w:val="single" w:sz="4" w:space="0" w:color="auto"/>
              <w:left w:val="single" w:sz="4" w:space="0" w:color="auto"/>
              <w:bottom w:val="single" w:sz="4" w:space="0" w:color="auto"/>
              <w:right w:val="single" w:sz="4" w:space="0" w:color="auto"/>
            </w:tcBorders>
          </w:tcPr>
          <w:p w14:paraId="77040263" w14:textId="77777777" w:rsidR="00D71FDB" w:rsidRDefault="00D71FDB" w:rsidP="00E0006E">
            <w:pPr>
              <w:rPr>
                <w:b/>
                <w:sz w:val="24"/>
                <w:szCs w:val="24"/>
              </w:rPr>
            </w:pPr>
            <w:r w:rsidRPr="688E74E9">
              <w:rPr>
                <w:b/>
                <w:bCs/>
                <w:sz w:val="24"/>
                <w:szCs w:val="24"/>
              </w:rPr>
              <w:t>Content Objective</w:t>
            </w:r>
          </w:p>
          <w:p w14:paraId="529D4F69" w14:textId="77777777" w:rsidR="00D71FDB" w:rsidRDefault="00D71FDB" w:rsidP="00E0006E">
            <w:pPr>
              <w:rPr>
                <w:b/>
                <w:sz w:val="24"/>
                <w:szCs w:val="24"/>
              </w:rPr>
            </w:pPr>
            <w:r w:rsidRPr="688E74E9">
              <w:rPr>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Pr>
          <w:p w14:paraId="06DD3B5C" w14:textId="0DE7D671" w:rsidR="00D71FDB" w:rsidRPr="008B4405" w:rsidRDefault="00827FDE" w:rsidP="00BC5F8D">
            <w:pPr>
              <w:jc w:val="center"/>
              <w:rPr>
                <w:sz w:val="18"/>
                <w:szCs w:val="18"/>
              </w:rPr>
            </w:pPr>
            <w:r>
              <w:rPr>
                <w:sz w:val="18"/>
                <w:szCs w:val="18"/>
              </w:rPr>
              <w:t xml:space="preserve">Students will be able to respond to the text </w:t>
            </w:r>
            <w:r w:rsidRPr="00BC5F8D">
              <w:rPr>
                <w:i/>
                <w:sz w:val="18"/>
                <w:szCs w:val="18"/>
              </w:rPr>
              <w:t>Creepy</w:t>
            </w:r>
            <w:r>
              <w:rPr>
                <w:sz w:val="18"/>
                <w:szCs w:val="18"/>
              </w:rPr>
              <w:t xml:space="preserve"> </w:t>
            </w:r>
            <w:r w:rsidRPr="00BC5F8D">
              <w:rPr>
                <w:i/>
                <w:sz w:val="18"/>
                <w:szCs w:val="18"/>
              </w:rPr>
              <w:t>McPhee</w:t>
            </w:r>
            <w:r>
              <w:rPr>
                <w:sz w:val="18"/>
                <w:szCs w:val="18"/>
              </w:rPr>
              <w:t xml:space="preserve"> </w:t>
            </w:r>
            <w:r w:rsidR="00BC5F8D">
              <w:rPr>
                <w:sz w:val="18"/>
                <w:szCs w:val="18"/>
              </w:rPr>
              <w:t>when working in groups, searching for text evidence, and drawing an illustration of each chapter by using</w:t>
            </w:r>
            <w:r>
              <w:rPr>
                <w:sz w:val="18"/>
                <w:szCs w:val="18"/>
              </w:rPr>
              <w:t xml:space="preserve"> </w:t>
            </w:r>
            <w:r w:rsidR="00BC5F8D">
              <w:rPr>
                <w:sz w:val="18"/>
                <w:szCs w:val="18"/>
              </w:rPr>
              <w:t xml:space="preserve">the book to look back.  </w:t>
            </w:r>
            <w:r w:rsidR="0064788E">
              <w:rPr>
                <w:sz w:val="18"/>
                <w:szCs w:val="18"/>
              </w:rPr>
              <w:t xml:space="preserve">Chapter 3.  Guided Notes.  </w:t>
            </w:r>
          </w:p>
        </w:tc>
        <w:tc>
          <w:tcPr>
            <w:tcW w:w="2394" w:type="dxa"/>
          </w:tcPr>
          <w:p w14:paraId="5E9B4A05" w14:textId="77777777" w:rsidR="00D71FDB" w:rsidRDefault="00827FDE" w:rsidP="00E0006E">
            <w:pPr>
              <w:jc w:val="center"/>
              <w:rPr>
                <w:sz w:val="18"/>
                <w:szCs w:val="18"/>
              </w:rPr>
            </w:pPr>
            <w:r>
              <w:rPr>
                <w:sz w:val="18"/>
                <w:szCs w:val="18"/>
              </w:rPr>
              <w:t xml:space="preserve">Student will be able to </w:t>
            </w:r>
          </w:p>
          <w:p w14:paraId="5D7893F4" w14:textId="121A652D" w:rsidR="00827FDE" w:rsidRPr="008B4405" w:rsidRDefault="00827FDE" w:rsidP="00E0006E">
            <w:pPr>
              <w:jc w:val="center"/>
              <w:rPr>
                <w:sz w:val="18"/>
                <w:szCs w:val="18"/>
              </w:rPr>
            </w:pPr>
            <w:r>
              <w:rPr>
                <w:sz w:val="18"/>
                <w:szCs w:val="18"/>
              </w:rPr>
              <w:t xml:space="preserve">Support claims using clear reasons and evidence directly from the text.  </w:t>
            </w:r>
            <w:r w:rsidR="00BC5F8D">
              <w:rPr>
                <w:sz w:val="18"/>
                <w:szCs w:val="18"/>
              </w:rPr>
              <w:t xml:space="preserve">Continue Guided Reading, discussion, note taking, and review each chapter.  </w:t>
            </w:r>
            <w:r w:rsidR="0064788E">
              <w:rPr>
                <w:sz w:val="18"/>
                <w:szCs w:val="18"/>
              </w:rPr>
              <w:t xml:space="preserve">Chapter 4.  Guided Notes.  </w:t>
            </w:r>
          </w:p>
        </w:tc>
        <w:tc>
          <w:tcPr>
            <w:tcW w:w="2397" w:type="dxa"/>
          </w:tcPr>
          <w:p w14:paraId="02403AD8" w14:textId="19A824B3" w:rsidR="00D71FDB" w:rsidRPr="008B4405" w:rsidRDefault="00D71FDB" w:rsidP="00E0006E">
            <w:pPr>
              <w:jc w:val="center"/>
              <w:rPr>
                <w:sz w:val="18"/>
                <w:szCs w:val="18"/>
              </w:rPr>
            </w:pPr>
            <w:r w:rsidRPr="008B4405">
              <w:rPr>
                <w:sz w:val="18"/>
                <w:szCs w:val="18"/>
              </w:rPr>
              <w:t xml:space="preserve">Students will be able to locate information from Creepy McPhee and use this information to take notes on Graphic Organizer – Cornell Note Taking.  </w:t>
            </w:r>
            <w:r w:rsidR="0064788E">
              <w:rPr>
                <w:sz w:val="18"/>
                <w:szCs w:val="18"/>
              </w:rPr>
              <w:t xml:space="preserve">Chapter 5.  Guided Notes.  </w:t>
            </w:r>
          </w:p>
        </w:tc>
        <w:tc>
          <w:tcPr>
            <w:tcW w:w="2394" w:type="dxa"/>
          </w:tcPr>
          <w:p w14:paraId="649AF53B" w14:textId="78760C9A" w:rsidR="00BC5F8D" w:rsidRDefault="00827FDE" w:rsidP="0064788E">
            <w:pPr>
              <w:jc w:val="center"/>
              <w:rPr>
                <w:sz w:val="18"/>
                <w:szCs w:val="18"/>
              </w:rPr>
            </w:pPr>
            <w:r>
              <w:rPr>
                <w:sz w:val="18"/>
                <w:szCs w:val="18"/>
              </w:rPr>
              <w:t xml:space="preserve">Students will be able to </w:t>
            </w:r>
            <w:r w:rsidR="00BC5F8D">
              <w:rPr>
                <w:sz w:val="18"/>
                <w:szCs w:val="18"/>
              </w:rPr>
              <w:t>sequence the events (place-in-order the events took place directly from the book).</w:t>
            </w:r>
          </w:p>
          <w:p w14:paraId="19444831" w14:textId="7E38FB96" w:rsidR="00BC5F8D" w:rsidRPr="008B4405" w:rsidRDefault="00BC5F8D" w:rsidP="00E0006E">
            <w:pPr>
              <w:jc w:val="center"/>
              <w:rPr>
                <w:sz w:val="18"/>
                <w:szCs w:val="18"/>
              </w:rPr>
            </w:pPr>
            <w:r>
              <w:rPr>
                <w:sz w:val="18"/>
                <w:szCs w:val="18"/>
              </w:rPr>
              <w:t xml:space="preserve">Continue Guided Reading, discussion, note </w:t>
            </w:r>
            <w:r w:rsidR="0064788E">
              <w:rPr>
                <w:sz w:val="18"/>
                <w:szCs w:val="18"/>
              </w:rPr>
              <w:t xml:space="preserve">taking, and review each chapter that has been read.  Chapter 6.  </w:t>
            </w:r>
            <w:r>
              <w:rPr>
                <w:sz w:val="18"/>
                <w:szCs w:val="18"/>
              </w:rPr>
              <w:t xml:space="preserve">  </w:t>
            </w:r>
          </w:p>
        </w:tc>
        <w:tc>
          <w:tcPr>
            <w:tcW w:w="2394" w:type="dxa"/>
          </w:tcPr>
          <w:p w14:paraId="2860D2C2" w14:textId="39976A2E" w:rsidR="00D71FDB" w:rsidRPr="008B4405" w:rsidRDefault="00D71FDB" w:rsidP="009B2F56">
            <w:pPr>
              <w:jc w:val="center"/>
              <w:rPr>
                <w:sz w:val="18"/>
                <w:szCs w:val="18"/>
              </w:rPr>
            </w:pPr>
            <w:r w:rsidRPr="008B4405">
              <w:rPr>
                <w:sz w:val="18"/>
                <w:szCs w:val="18"/>
              </w:rPr>
              <w:t xml:space="preserve">Students will be able to describe events of Creepy McPhee using complete sentences and including transition words.  Students will use 3-5 five events using/including transition words.  Oral and written examples will be reviewed.  </w:t>
            </w:r>
          </w:p>
        </w:tc>
      </w:tr>
      <w:tr w:rsidR="00D71FDB" w14:paraId="28AE7A71" w14:textId="77777777" w:rsidTr="688E74E9">
        <w:tc>
          <w:tcPr>
            <w:tcW w:w="2417" w:type="dxa"/>
            <w:tcBorders>
              <w:top w:val="single" w:sz="4" w:space="0" w:color="auto"/>
              <w:left w:val="single" w:sz="4" w:space="0" w:color="auto"/>
              <w:bottom w:val="single" w:sz="4" w:space="0" w:color="auto"/>
              <w:right w:val="single" w:sz="4" w:space="0" w:color="auto"/>
            </w:tcBorders>
          </w:tcPr>
          <w:p w14:paraId="41690C7C" w14:textId="77777777" w:rsidR="00D71FDB" w:rsidRDefault="00D71FDB" w:rsidP="00E0006E">
            <w:pPr>
              <w:rPr>
                <w:b/>
                <w:sz w:val="24"/>
                <w:szCs w:val="24"/>
              </w:rPr>
            </w:pPr>
            <w:r w:rsidRPr="688E74E9">
              <w:rPr>
                <w:b/>
                <w:bCs/>
                <w:sz w:val="24"/>
                <w:szCs w:val="24"/>
              </w:rPr>
              <w:t>Language Objective</w:t>
            </w:r>
          </w:p>
          <w:p w14:paraId="44F5ED78" w14:textId="77777777" w:rsidR="00D71FDB" w:rsidRDefault="00D71FDB" w:rsidP="00E0006E">
            <w:pPr>
              <w:rPr>
                <w:sz w:val="16"/>
                <w:szCs w:val="16"/>
              </w:rPr>
            </w:pPr>
            <w:r w:rsidRPr="688E74E9">
              <w:rPr>
                <w:sz w:val="16"/>
                <w:szCs w:val="16"/>
              </w:rPr>
              <w:t xml:space="preserve">(Read, Write, Hear, Speak, Discuss, and Debate).  </w:t>
            </w:r>
          </w:p>
        </w:tc>
        <w:tc>
          <w:tcPr>
            <w:tcW w:w="2394" w:type="dxa"/>
          </w:tcPr>
          <w:p w14:paraId="06069F87" w14:textId="7A36C4A8" w:rsidR="00D71FDB" w:rsidRPr="008B4405" w:rsidRDefault="00827FDE" w:rsidP="00E0006E">
            <w:pPr>
              <w:jc w:val="center"/>
              <w:rPr>
                <w:sz w:val="18"/>
                <w:szCs w:val="18"/>
              </w:rPr>
            </w:pPr>
            <w:r>
              <w:rPr>
                <w:sz w:val="18"/>
                <w:szCs w:val="18"/>
              </w:rPr>
              <w:t xml:space="preserve">Students will speak and write to illustrate.  </w:t>
            </w:r>
          </w:p>
        </w:tc>
        <w:tc>
          <w:tcPr>
            <w:tcW w:w="2394" w:type="dxa"/>
          </w:tcPr>
          <w:p w14:paraId="14E8A899" w14:textId="22236C06" w:rsidR="00D71FDB" w:rsidRPr="008B4405" w:rsidRDefault="00827FDE" w:rsidP="00E0006E">
            <w:pPr>
              <w:jc w:val="center"/>
              <w:rPr>
                <w:sz w:val="18"/>
                <w:szCs w:val="18"/>
              </w:rPr>
            </w:pPr>
            <w:r>
              <w:rPr>
                <w:sz w:val="18"/>
                <w:szCs w:val="18"/>
              </w:rPr>
              <w:t xml:space="preserve">Students will speak and discuss claims and evidence.  </w:t>
            </w:r>
          </w:p>
        </w:tc>
        <w:tc>
          <w:tcPr>
            <w:tcW w:w="2397" w:type="dxa"/>
          </w:tcPr>
          <w:p w14:paraId="70F95BFE" w14:textId="26D695F0" w:rsidR="00D71FDB" w:rsidRPr="008B4405" w:rsidRDefault="00D71FDB" w:rsidP="00E0006E">
            <w:pPr>
              <w:jc w:val="center"/>
              <w:rPr>
                <w:sz w:val="18"/>
                <w:szCs w:val="18"/>
              </w:rPr>
            </w:pPr>
            <w:r w:rsidRPr="008B4405">
              <w:rPr>
                <w:sz w:val="18"/>
                <w:szCs w:val="18"/>
              </w:rPr>
              <w:t xml:space="preserve">Students will be able to discuss and collaborate orally with a partner.  </w:t>
            </w:r>
          </w:p>
        </w:tc>
        <w:tc>
          <w:tcPr>
            <w:tcW w:w="2394" w:type="dxa"/>
          </w:tcPr>
          <w:p w14:paraId="045AF1B6" w14:textId="43F3F9EC" w:rsidR="00D71FDB" w:rsidRPr="008B4405" w:rsidRDefault="00827FDE" w:rsidP="00E0006E">
            <w:pPr>
              <w:jc w:val="center"/>
              <w:rPr>
                <w:sz w:val="18"/>
                <w:szCs w:val="18"/>
              </w:rPr>
            </w:pPr>
            <w:r>
              <w:rPr>
                <w:sz w:val="18"/>
                <w:szCs w:val="18"/>
              </w:rPr>
              <w:t xml:space="preserve">Students will re-read, discuss, and write using organizational skills.  </w:t>
            </w:r>
          </w:p>
        </w:tc>
        <w:tc>
          <w:tcPr>
            <w:tcW w:w="2394" w:type="dxa"/>
          </w:tcPr>
          <w:p w14:paraId="2988BAFC" w14:textId="0C940679" w:rsidR="00D71FDB" w:rsidRPr="008B4405" w:rsidRDefault="00D71FDB" w:rsidP="00E0006E">
            <w:pPr>
              <w:jc w:val="center"/>
              <w:rPr>
                <w:sz w:val="18"/>
                <w:szCs w:val="18"/>
              </w:rPr>
            </w:pPr>
            <w:r w:rsidRPr="008B4405">
              <w:rPr>
                <w:sz w:val="18"/>
                <w:szCs w:val="18"/>
              </w:rPr>
              <w:t>Students will participate through hearing, viewing, speaking, and writing.</w:t>
            </w:r>
          </w:p>
        </w:tc>
      </w:tr>
      <w:tr w:rsidR="00D71FDB" w14:paraId="15125F26" w14:textId="77777777" w:rsidTr="688E74E9">
        <w:tc>
          <w:tcPr>
            <w:tcW w:w="2417" w:type="dxa"/>
            <w:tcBorders>
              <w:top w:val="single" w:sz="4" w:space="0" w:color="auto"/>
              <w:left w:val="single" w:sz="4" w:space="0" w:color="auto"/>
              <w:bottom w:val="single" w:sz="4" w:space="0" w:color="auto"/>
              <w:right w:val="single" w:sz="4" w:space="0" w:color="auto"/>
            </w:tcBorders>
          </w:tcPr>
          <w:p w14:paraId="54DE4594" w14:textId="10AB8185" w:rsidR="00D71FDB" w:rsidRDefault="00D71FDB" w:rsidP="008803CD">
            <w:pPr>
              <w:rPr>
                <w:b/>
                <w:sz w:val="24"/>
                <w:szCs w:val="24"/>
              </w:rPr>
            </w:pPr>
            <w:r w:rsidRPr="688E74E9">
              <w:rPr>
                <w:b/>
                <w:bCs/>
                <w:sz w:val="24"/>
                <w:szCs w:val="24"/>
              </w:rPr>
              <w:t xml:space="preserve">I Can </w:t>
            </w:r>
            <w:r w:rsidR="008803CD">
              <w:rPr>
                <w:b/>
                <w:bCs/>
                <w:sz w:val="24"/>
                <w:szCs w:val="24"/>
              </w:rPr>
              <w:t xml:space="preserve">   </w:t>
            </w:r>
            <w:r>
              <w:rPr>
                <w:b/>
                <w:noProof/>
                <w:sz w:val="24"/>
                <w:szCs w:val="24"/>
              </w:rPr>
              <w:drawing>
                <wp:inline distT="0" distB="0" distL="0" distR="0" wp14:anchorId="625F79EF" wp14:editId="03D5B805">
                  <wp:extent cx="619039" cy="414300"/>
                  <wp:effectExtent l="0" t="0" r="0" b="5080"/>
                  <wp:docPr id="1" name="Picture 1" descr="C:\Users\Christin\AppData\Local\Microsoft\Windows\Temporary Internet Files\Content.IE5\MXQXF9GO\marketing-target-winner-2-4677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AppData\Local\Microsoft\Windows\Temporary Internet Files\Content.IE5\MXQXF9GO\marketing-target-winner-2-467701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74" cy="414390"/>
                          </a:xfrm>
                          <a:prstGeom prst="rect">
                            <a:avLst/>
                          </a:prstGeom>
                          <a:noFill/>
                          <a:ln>
                            <a:noFill/>
                          </a:ln>
                        </pic:spPr>
                      </pic:pic>
                    </a:graphicData>
                  </a:graphic>
                </wp:inline>
              </w:drawing>
            </w:r>
            <w:r>
              <w:rPr>
                <w:b/>
                <w:sz w:val="24"/>
                <w:szCs w:val="24"/>
              </w:rPr>
              <w:t xml:space="preserve">   </w:t>
            </w:r>
          </w:p>
        </w:tc>
        <w:tc>
          <w:tcPr>
            <w:tcW w:w="2394" w:type="dxa"/>
          </w:tcPr>
          <w:p w14:paraId="57C6DD06" w14:textId="7C7FA48D" w:rsidR="00D71FDB" w:rsidRPr="008B4405" w:rsidRDefault="00D71FDB" w:rsidP="00E0006E">
            <w:pPr>
              <w:jc w:val="center"/>
              <w:rPr>
                <w:sz w:val="18"/>
                <w:szCs w:val="18"/>
              </w:rPr>
            </w:pPr>
            <w:r>
              <w:rPr>
                <w:sz w:val="18"/>
                <w:szCs w:val="18"/>
              </w:rPr>
              <w:t xml:space="preserve">I can respond to the text by discussing, illustrating, or writing.  </w:t>
            </w:r>
          </w:p>
        </w:tc>
        <w:tc>
          <w:tcPr>
            <w:tcW w:w="2394" w:type="dxa"/>
          </w:tcPr>
          <w:p w14:paraId="758FEED5" w14:textId="24B40BC2" w:rsidR="00D71FDB" w:rsidRPr="008B4405" w:rsidRDefault="00827FDE" w:rsidP="00827FDE">
            <w:pPr>
              <w:jc w:val="center"/>
              <w:rPr>
                <w:sz w:val="18"/>
                <w:szCs w:val="18"/>
              </w:rPr>
            </w:pPr>
            <w:r>
              <w:rPr>
                <w:sz w:val="18"/>
                <w:szCs w:val="18"/>
              </w:rPr>
              <w:t xml:space="preserve">I can support claims using clear reasons and relevant evidence.  </w:t>
            </w:r>
          </w:p>
        </w:tc>
        <w:tc>
          <w:tcPr>
            <w:tcW w:w="2397" w:type="dxa"/>
          </w:tcPr>
          <w:p w14:paraId="1142F16E" w14:textId="77777777" w:rsidR="00D71FDB" w:rsidRPr="008B4405" w:rsidRDefault="00D71FDB" w:rsidP="00CB25E7">
            <w:pPr>
              <w:jc w:val="center"/>
              <w:rPr>
                <w:sz w:val="18"/>
                <w:szCs w:val="18"/>
              </w:rPr>
            </w:pPr>
            <w:r w:rsidRPr="008B4405">
              <w:rPr>
                <w:sz w:val="18"/>
                <w:szCs w:val="18"/>
              </w:rPr>
              <w:t>I can respond to text by taking notes.</w:t>
            </w:r>
          </w:p>
          <w:p w14:paraId="2B7B1AF7" w14:textId="440C507C" w:rsidR="00D71FDB" w:rsidRPr="008B4405" w:rsidRDefault="00D71FDB" w:rsidP="00E0006E">
            <w:pPr>
              <w:jc w:val="center"/>
              <w:rPr>
                <w:sz w:val="18"/>
                <w:szCs w:val="18"/>
              </w:rPr>
            </w:pPr>
            <w:r w:rsidRPr="008B4405">
              <w:rPr>
                <w:sz w:val="18"/>
                <w:szCs w:val="18"/>
              </w:rPr>
              <w:t xml:space="preserve">  </w:t>
            </w:r>
          </w:p>
        </w:tc>
        <w:tc>
          <w:tcPr>
            <w:tcW w:w="2394" w:type="dxa"/>
          </w:tcPr>
          <w:p w14:paraId="05BAF9F1" w14:textId="2A33E2A0" w:rsidR="00D71FDB" w:rsidRPr="008B4405" w:rsidRDefault="00827FDE" w:rsidP="00E0006E">
            <w:pPr>
              <w:jc w:val="center"/>
              <w:rPr>
                <w:sz w:val="18"/>
                <w:szCs w:val="18"/>
              </w:rPr>
            </w:pPr>
            <w:r>
              <w:rPr>
                <w:sz w:val="18"/>
                <w:szCs w:val="18"/>
              </w:rPr>
              <w:t xml:space="preserve">I can produce a clean and coherent writing piece using organization.  </w:t>
            </w:r>
          </w:p>
        </w:tc>
        <w:tc>
          <w:tcPr>
            <w:tcW w:w="2394" w:type="dxa"/>
          </w:tcPr>
          <w:p w14:paraId="124EBC1B" w14:textId="3CDF6F42" w:rsidR="00D71FDB" w:rsidRPr="008B4405" w:rsidRDefault="00D71FDB" w:rsidP="002D09BD">
            <w:pPr>
              <w:jc w:val="center"/>
              <w:rPr>
                <w:sz w:val="18"/>
                <w:szCs w:val="18"/>
              </w:rPr>
            </w:pPr>
            <w:r w:rsidRPr="008B4405">
              <w:rPr>
                <w:sz w:val="18"/>
                <w:szCs w:val="18"/>
              </w:rPr>
              <w:t xml:space="preserve">I can describe 3-5 events in an organized arrangement by using transition words.  </w:t>
            </w:r>
          </w:p>
        </w:tc>
      </w:tr>
      <w:tr w:rsidR="00D71FDB" w14:paraId="3906DF24" w14:textId="77777777" w:rsidTr="688E74E9">
        <w:tc>
          <w:tcPr>
            <w:tcW w:w="2417" w:type="dxa"/>
            <w:tcBorders>
              <w:top w:val="single" w:sz="4" w:space="0" w:color="auto"/>
              <w:left w:val="single" w:sz="4" w:space="0" w:color="auto"/>
              <w:bottom w:val="single" w:sz="4" w:space="0" w:color="auto"/>
              <w:right w:val="single" w:sz="4" w:space="0" w:color="auto"/>
            </w:tcBorders>
          </w:tcPr>
          <w:p w14:paraId="0ECA9255" w14:textId="77777777" w:rsidR="00D71FDB" w:rsidRDefault="00D71FDB" w:rsidP="00E0006E">
            <w:pPr>
              <w:rPr>
                <w:b/>
                <w:sz w:val="24"/>
                <w:szCs w:val="24"/>
              </w:rPr>
            </w:pPr>
            <w:r w:rsidRPr="688E74E9">
              <w:rPr>
                <w:b/>
                <w:bCs/>
                <w:sz w:val="24"/>
                <w:szCs w:val="24"/>
              </w:rPr>
              <w:t>Accommodations</w:t>
            </w:r>
          </w:p>
          <w:p w14:paraId="02C77C4B" w14:textId="77777777" w:rsidR="00D71FDB" w:rsidRDefault="00D71FDB" w:rsidP="00E0006E">
            <w:pPr>
              <w:rPr>
                <w:b/>
                <w:sz w:val="24"/>
                <w:szCs w:val="24"/>
              </w:rPr>
            </w:pPr>
          </w:p>
          <w:p w14:paraId="6ED708BA" w14:textId="77777777" w:rsidR="00D71FDB" w:rsidRDefault="00D71FDB" w:rsidP="00E0006E">
            <w:pPr>
              <w:rPr>
                <w:b/>
                <w:sz w:val="24"/>
                <w:szCs w:val="24"/>
              </w:rPr>
            </w:pPr>
          </w:p>
        </w:tc>
        <w:tc>
          <w:tcPr>
            <w:tcW w:w="11973" w:type="dxa"/>
            <w:gridSpan w:val="5"/>
          </w:tcPr>
          <w:p w14:paraId="6F7434DD" w14:textId="77777777" w:rsidR="00D71FDB" w:rsidRPr="008B4405" w:rsidRDefault="00D71FDB" w:rsidP="00E0006E">
            <w:pPr>
              <w:jc w:val="center"/>
              <w:rPr>
                <w:sz w:val="18"/>
                <w:szCs w:val="18"/>
              </w:rPr>
            </w:pPr>
            <w:r w:rsidRPr="008B4405">
              <w:rPr>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w:t>
            </w:r>
            <w:proofErr w:type="spellStart"/>
            <w:r w:rsidRPr="008B4405">
              <w:rPr>
                <w:sz w:val="18"/>
                <w:szCs w:val="18"/>
              </w:rPr>
              <w:t>NEWS.Ela</w:t>
            </w:r>
            <w:proofErr w:type="spellEnd"/>
            <w:r w:rsidRPr="008B4405">
              <w:rPr>
                <w:sz w:val="18"/>
                <w:szCs w:val="18"/>
              </w:rPr>
              <w:t xml:space="preserve">, Promethean Board/Interactive White Boards, and visual clues.  Timer used for some students with Behavior Plans.  Resource Room also available.   </w:t>
            </w:r>
          </w:p>
        </w:tc>
      </w:tr>
    </w:tbl>
    <w:p w14:paraId="6C8747CE" w14:textId="77777777" w:rsidR="005314A6" w:rsidRDefault="005314A6" w:rsidP="005314A6">
      <w:pPr>
        <w:jc w:val="center"/>
        <w:rPr>
          <w:sz w:val="28"/>
          <w:szCs w:val="28"/>
        </w:rPr>
      </w:pPr>
    </w:p>
    <w:p w14:paraId="6301A2E5" w14:textId="77777777" w:rsidR="008B4405" w:rsidRDefault="008B4405" w:rsidP="005314A6">
      <w:pPr>
        <w:jc w:val="center"/>
        <w:rPr>
          <w:sz w:val="28"/>
          <w:szCs w:val="28"/>
        </w:rPr>
      </w:pPr>
    </w:p>
    <w:p w14:paraId="25D65569" w14:textId="77777777" w:rsidR="005314A6" w:rsidRPr="00E35131" w:rsidRDefault="688E74E9" w:rsidP="005314A6">
      <w:pPr>
        <w:jc w:val="center"/>
        <w:rPr>
          <w:sz w:val="28"/>
          <w:szCs w:val="28"/>
        </w:rPr>
      </w:pPr>
      <w:r w:rsidRPr="688E74E9">
        <w:rPr>
          <w:sz w:val="28"/>
          <w:szCs w:val="28"/>
        </w:rPr>
        <w:lastRenderedPageBreak/>
        <w:t>Ms. Christin Terry ELA and Special Education</w:t>
      </w:r>
    </w:p>
    <w:p w14:paraId="253D2D83" w14:textId="77777777" w:rsidR="005314A6" w:rsidRPr="00E35131" w:rsidRDefault="688E74E9" w:rsidP="005314A6">
      <w:pPr>
        <w:jc w:val="center"/>
        <w:rPr>
          <w:sz w:val="28"/>
          <w:szCs w:val="28"/>
        </w:rPr>
      </w:pPr>
      <w:r w:rsidRPr="688E74E9">
        <w:rPr>
          <w:sz w:val="28"/>
          <w:szCs w:val="28"/>
        </w:rPr>
        <w:t>Lesson Plans 7</w:t>
      </w:r>
      <w:r w:rsidRPr="688E74E9">
        <w:rPr>
          <w:sz w:val="28"/>
          <w:szCs w:val="28"/>
          <w:vertAlign w:val="superscript"/>
        </w:rPr>
        <w:t>th</w:t>
      </w:r>
      <w:r w:rsidRPr="688E74E9">
        <w:rPr>
          <w:sz w:val="28"/>
          <w:szCs w:val="28"/>
        </w:rPr>
        <w:t>—and 8</w:t>
      </w:r>
      <w:r w:rsidRPr="688E74E9">
        <w:rPr>
          <w:sz w:val="28"/>
          <w:szCs w:val="28"/>
          <w:vertAlign w:val="superscript"/>
        </w:rPr>
        <w:t>th</w:t>
      </w:r>
      <w:r w:rsidRPr="688E74E9">
        <w:rPr>
          <w:sz w:val="28"/>
          <w:szCs w:val="28"/>
        </w:rPr>
        <w:t xml:space="preserve"> Grade</w:t>
      </w:r>
    </w:p>
    <w:p w14:paraId="75DDF4F6" w14:textId="77777777" w:rsidR="005314A6" w:rsidRPr="00E35131" w:rsidRDefault="005314A6" w:rsidP="005314A6">
      <w:pPr>
        <w:jc w:val="center"/>
        <w:rPr>
          <w:sz w:val="24"/>
          <w:szCs w:val="24"/>
        </w:rPr>
      </w:pPr>
    </w:p>
    <w:tbl>
      <w:tblPr>
        <w:tblStyle w:val="TableGrid"/>
        <w:tblW w:w="0" w:type="auto"/>
        <w:tblLook w:val="04A0" w:firstRow="1" w:lastRow="0" w:firstColumn="1" w:lastColumn="0" w:noHBand="0" w:noVBand="1"/>
      </w:tblPr>
      <w:tblGrid>
        <w:gridCol w:w="2417"/>
        <w:gridCol w:w="2394"/>
        <w:gridCol w:w="2394"/>
        <w:gridCol w:w="2397"/>
        <w:gridCol w:w="2394"/>
        <w:gridCol w:w="2394"/>
      </w:tblGrid>
      <w:tr w:rsidR="005314A6" w14:paraId="0440F516" w14:textId="77777777" w:rsidTr="688E74E9">
        <w:tc>
          <w:tcPr>
            <w:tcW w:w="2417" w:type="dxa"/>
          </w:tcPr>
          <w:p w14:paraId="1F5AC389" w14:textId="77777777" w:rsidR="005314A6" w:rsidRPr="002C6389" w:rsidRDefault="005314A6" w:rsidP="00E0006E">
            <w:pPr>
              <w:jc w:val="center"/>
              <w:rPr>
                <w:sz w:val="20"/>
                <w:szCs w:val="20"/>
              </w:rPr>
            </w:pPr>
          </w:p>
        </w:tc>
        <w:tc>
          <w:tcPr>
            <w:tcW w:w="2394" w:type="dxa"/>
          </w:tcPr>
          <w:p w14:paraId="24B01CE5" w14:textId="77777777" w:rsidR="005314A6" w:rsidRDefault="688E74E9" w:rsidP="00E0006E">
            <w:pPr>
              <w:jc w:val="center"/>
              <w:rPr>
                <w:b/>
                <w:sz w:val="24"/>
                <w:szCs w:val="24"/>
              </w:rPr>
            </w:pPr>
            <w:r w:rsidRPr="688E74E9">
              <w:rPr>
                <w:b/>
                <w:bCs/>
                <w:sz w:val="24"/>
                <w:szCs w:val="24"/>
              </w:rPr>
              <w:t>Monday</w:t>
            </w:r>
          </w:p>
          <w:p w14:paraId="09E4E9D9" w14:textId="77777777" w:rsidR="005314A6" w:rsidRPr="00ED0D48" w:rsidRDefault="688E74E9" w:rsidP="00E0006E">
            <w:pPr>
              <w:jc w:val="center"/>
              <w:rPr>
                <w:b/>
                <w:sz w:val="24"/>
                <w:szCs w:val="24"/>
              </w:rPr>
            </w:pPr>
            <w:r w:rsidRPr="688E74E9">
              <w:rPr>
                <w:b/>
                <w:bCs/>
                <w:sz w:val="24"/>
                <w:szCs w:val="24"/>
              </w:rPr>
              <w:t>October 17, 2016</w:t>
            </w:r>
          </w:p>
        </w:tc>
        <w:tc>
          <w:tcPr>
            <w:tcW w:w="2394" w:type="dxa"/>
          </w:tcPr>
          <w:p w14:paraId="4AB9C189" w14:textId="77777777" w:rsidR="005314A6" w:rsidRPr="00ED0D48" w:rsidRDefault="688E74E9" w:rsidP="00E0006E">
            <w:pPr>
              <w:jc w:val="center"/>
              <w:rPr>
                <w:b/>
                <w:sz w:val="24"/>
                <w:szCs w:val="24"/>
              </w:rPr>
            </w:pPr>
            <w:r w:rsidRPr="688E74E9">
              <w:rPr>
                <w:b/>
                <w:bCs/>
                <w:sz w:val="24"/>
                <w:szCs w:val="24"/>
              </w:rPr>
              <w:t>Tuesday</w:t>
            </w:r>
          </w:p>
          <w:p w14:paraId="54326DEA" w14:textId="77777777" w:rsidR="005314A6" w:rsidRDefault="688E74E9" w:rsidP="00E0006E">
            <w:pPr>
              <w:jc w:val="center"/>
              <w:rPr>
                <w:b/>
                <w:sz w:val="24"/>
                <w:szCs w:val="24"/>
              </w:rPr>
            </w:pPr>
            <w:r w:rsidRPr="688E74E9">
              <w:rPr>
                <w:b/>
                <w:bCs/>
                <w:sz w:val="24"/>
                <w:szCs w:val="24"/>
              </w:rPr>
              <w:t>October 18, 2016</w:t>
            </w:r>
          </w:p>
          <w:p w14:paraId="29B939EC" w14:textId="77777777" w:rsidR="005314A6" w:rsidRPr="00ED0D48" w:rsidRDefault="688E74E9" w:rsidP="00E0006E">
            <w:pPr>
              <w:jc w:val="center"/>
              <w:rPr>
                <w:b/>
                <w:sz w:val="24"/>
                <w:szCs w:val="24"/>
              </w:rPr>
            </w:pPr>
            <w:r w:rsidRPr="688E74E9">
              <w:rPr>
                <w:b/>
                <w:bCs/>
                <w:sz w:val="24"/>
                <w:szCs w:val="24"/>
              </w:rPr>
              <w:t>2-hour Staff Meeting</w:t>
            </w:r>
          </w:p>
        </w:tc>
        <w:tc>
          <w:tcPr>
            <w:tcW w:w="2397" w:type="dxa"/>
          </w:tcPr>
          <w:p w14:paraId="29C17B26" w14:textId="77777777" w:rsidR="005314A6" w:rsidRDefault="688E74E9" w:rsidP="00E0006E">
            <w:pPr>
              <w:jc w:val="center"/>
              <w:rPr>
                <w:b/>
                <w:sz w:val="24"/>
                <w:szCs w:val="24"/>
              </w:rPr>
            </w:pPr>
            <w:r w:rsidRPr="688E74E9">
              <w:rPr>
                <w:b/>
                <w:bCs/>
                <w:sz w:val="24"/>
                <w:szCs w:val="24"/>
              </w:rPr>
              <w:t>Wednesday</w:t>
            </w:r>
          </w:p>
          <w:p w14:paraId="3B3FF8C5" w14:textId="77777777" w:rsidR="005314A6" w:rsidRPr="00ED0D48" w:rsidRDefault="688E74E9" w:rsidP="00E0006E">
            <w:pPr>
              <w:jc w:val="center"/>
              <w:rPr>
                <w:b/>
                <w:sz w:val="24"/>
                <w:szCs w:val="24"/>
              </w:rPr>
            </w:pPr>
            <w:r w:rsidRPr="688E74E9">
              <w:rPr>
                <w:b/>
                <w:bCs/>
                <w:sz w:val="24"/>
                <w:szCs w:val="24"/>
              </w:rPr>
              <w:t>October 19, 2016</w:t>
            </w:r>
          </w:p>
        </w:tc>
        <w:tc>
          <w:tcPr>
            <w:tcW w:w="2394" w:type="dxa"/>
          </w:tcPr>
          <w:p w14:paraId="7BA42C7C" w14:textId="77777777" w:rsidR="005314A6" w:rsidRPr="00ED0D48" w:rsidRDefault="688E74E9" w:rsidP="00E0006E">
            <w:pPr>
              <w:jc w:val="center"/>
              <w:rPr>
                <w:b/>
                <w:sz w:val="24"/>
                <w:szCs w:val="24"/>
              </w:rPr>
            </w:pPr>
            <w:r w:rsidRPr="688E74E9">
              <w:rPr>
                <w:b/>
                <w:bCs/>
                <w:sz w:val="24"/>
                <w:szCs w:val="24"/>
              </w:rPr>
              <w:t>Thursday</w:t>
            </w:r>
          </w:p>
          <w:p w14:paraId="525359F1" w14:textId="77777777" w:rsidR="005314A6" w:rsidRPr="00ED0D48" w:rsidRDefault="688E74E9" w:rsidP="00E0006E">
            <w:pPr>
              <w:jc w:val="center"/>
              <w:rPr>
                <w:b/>
                <w:sz w:val="24"/>
                <w:szCs w:val="24"/>
              </w:rPr>
            </w:pPr>
            <w:r w:rsidRPr="688E74E9">
              <w:rPr>
                <w:b/>
                <w:bCs/>
                <w:sz w:val="24"/>
                <w:szCs w:val="24"/>
              </w:rPr>
              <w:t>October 20, 2016</w:t>
            </w:r>
          </w:p>
        </w:tc>
        <w:tc>
          <w:tcPr>
            <w:tcW w:w="2394" w:type="dxa"/>
          </w:tcPr>
          <w:p w14:paraId="51EC2C2D" w14:textId="77777777" w:rsidR="005314A6" w:rsidRPr="00ED0D48" w:rsidRDefault="688E74E9" w:rsidP="00E0006E">
            <w:pPr>
              <w:jc w:val="center"/>
              <w:rPr>
                <w:b/>
                <w:sz w:val="24"/>
                <w:szCs w:val="24"/>
              </w:rPr>
            </w:pPr>
            <w:r w:rsidRPr="688E74E9">
              <w:rPr>
                <w:b/>
                <w:bCs/>
                <w:sz w:val="24"/>
                <w:szCs w:val="24"/>
              </w:rPr>
              <w:t>Friday</w:t>
            </w:r>
          </w:p>
          <w:p w14:paraId="13C7078F" w14:textId="77777777" w:rsidR="005314A6" w:rsidRPr="00ED0D48" w:rsidRDefault="688E74E9" w:rsidP="00E0006E">
            <w:pPr>
              <w:jc w:val="center"/>
              <w:rPr>
                <w:b/>
                <w:sz w:val="24"/>
                <w:szCs w:val="24"/>
              </w:rPr>
            </w:pPr>
            <w:r w:rsidRPr="688E74E9">
              <w:rPr>
                <w:b/>
                <w:bCs/>
                <w:sz w:val="24"/>
                <w:szCs w:val="24"/>
              </w:rPr>
              <w:t>October 21, 2016</w:t>
            </w:r>
          </w:p>
        </w:tc>
      </w:tr>
      <w:tr w:rsidR="005314A6" w14:paraId="5665040F" w14:textId="77777777" w:rsidTr="688E74E9">
        <w:tc>
          <w:tcPr>
            <w:tcW w:w="2417" w:type="dxa"/>
            <w:tcBorders>
              <w:top w:val="single" w:sz="4" w:space="0" w:color="auto"/>
              <w:left w:val="single" w:sz="4" w:space="0" w:color="auto"/>
              <w:bottom w:val="single" w:sz="4" w:space="0" w:color="auto"/>
              <w:right w:val="single" w:sz="4" w:space="0" w:color="auto"/>
            </w:tcBorders>
          </w:tcPr>
          <w:p w14:paraId="159C8107" w14:textId="52BF0809" w:rsidR="005314A6" w:rsidRDefault="5DA93E83" w:rsidP="00E0006E">
            <w:r w:rsidRPr="5DA93E83">
              <w:rPr>
                <w:b/>
                <w:bCs/>
                <w:sz w:val="24"/>
                <w:szCs w:val="24"/>
              </w:rPr>
              <w:t>Activity and</w:t>
            </w:r>
          </w:p>
          <w:p w14:paraId="7C920502" w14:textId="6D1FFABA" w:rsidR="005314A6" w:rsidRDefault="5DA93E83" w:rsidP="5DA93E83">
            <w:pPr>
              <w:rPr>
                <w:b/>
                <w:sz w:val="24"/>
                <w:szCs w:val="24"/>
              </w:rPr>
            </w:pPr>
            <w:r w:rsidRPr="5DA93E83">
              <w:rPr>
                <w:b/>
                <w:bCs/>
                <w:sz w:val="24"/>
                <w:szCs w:val="24"/>
              </w:rPr>
              <w:t>Word-of-the-day</w:t>
            </w:r>
          </w:p>
        </w:tc>
        <w:tc>
          <w:tcPr>
            <w:tcW w:w="2394" w:type="dxa"/>
          </w:tcPr>
          <w:p w14:paraId="0AA624C1" w14:textId="7D87968D" w:rsidR="005314A6" w:rsidRPr="008B4405" w:rsidRDefault="5DA93E83" w:rsidP="00E0006E">
            <w:pPr>
              <w:jc w:val="center"/>
              <w:rPr>
                <w:sz w:val="18"/>
                <w:szCs w:val="18"/>
              </w:rPr>
            </w:pPr>
            <w:r w:rsidRPr="008B4405">
              <w:rPr>
                <w:sz w:val="18"/>
                <w:szCs w:val="18"/>
              </w:rPr>
              <w:t>Instructional ELA</w:t>
            </w:r>
          </w:p>
          <w:p w14:paraId="034317F4" w14:textId="25547C91" w:rsidR="005314A6" w:rsidRPr="008B4405" w:rsidRDefault="5DA93E83" w:rsidP="5DA93E83">
            <w:pPr>
              <w:jc w:val="center"/>
              <w:rPr>
                <w:sz w:val="18"/>
                <w:szCs w:val="18"/>
              </w:rPr>
            </w:pPr>
            <w:r w:rsidRPr="008B4405">
              <w:rPr>
                <w:sz w:val="18"/>
                <w:szCs w:val="18"/>
              </w:rPr>
              <w:t>Leveled Reading</w:t>
            </w:r>
          </w:p>
          <w:p w14:paraId="754D13C0" w14:textId="647078CF" w:rsidR="005314A6" w:rsidRPr="008B4405" w:rsidRDefault="5DA93E83" w:rsidP="5DA93E83">
            <w:pPr>
              <w:jc w:val="center"/>
              <w:rPr>
                <w:sz w:val="18"/>
                <w:szCs w:val="18"/>
              </w:rPr>
            </w:pPr>
            <w:r w:rsidRPr="008B4405">
              <w:rPr>
                <w:sz w:val="18"/>
                <w:szCs w:val="18"/>
              </w:rPr>
              <w:t>Creepy McPhee</w:t>
            </w:r>
          </w:p>
          <w:p w14:paraId="57EEEA5C" w14:textId="192482C3" w:rsidR="005314A6" w:rsidRPr="008B4405" w:rsidRDefault="688E74E9" w:rsidP="5DA93E83">
            <w:pPr>
              <w:jc w:val="center"/>
              <w:rPr>
                <w:sz w:val="18"/>
                <w:szCs w:val="18"/>
              </w:rPr>
            </w:pPr>
            <w:r w:rsidRPr="008B4405">
              <w:rPr>
                <w:sz w:val="18"/>
                <w:szCs w:val="18"/>
              </w:rPr>
              <w:t>Guided Reading and Story Elements.  area</w:t>
            </w:r>
          </w:p>
        </w:tc>
        <w:tc>
          <w:tcPr>
            <w:tcW w:w="2394" w:type="dxa"/>
          </w:tcPr>
          <w:p w14:paraId="300DBE3F" w14:textId="7D87968D" w:rsidR="005314A6" w:rsidRPr="008B4405" w:rsidRDefault="5DA93E83" w:rsidP="00E0006E">
            <w:pPr>
              <w:jc w:val="center"/>
              <w:rPr>
                <w:sz w:val="18"/>
                <w:szCs w:val="18"/>
              </w:rPr>
            </w:pPr>
            <w:r w:rsidRPr="008B4405">
              <w:rPr>
                <w:sz w:val="18"/>
                <w:szCs w:val="18"/>
              </w:rPr>
              <w:t>Instructional ELA</w:t>
            </w:r>
          </w:p>
          <w:p w14:paraId="0CB8D347" w14:textId="25547C91" w:rsidR="005314A6" w:rsidRPr="008B4405" w:rsidRDefault="5DA93E83" w:rsidP="5DA93E83">
            <w:pPr>
              <w:jc w:val="center"/>
              <w:rPr>
                <w:sz w:val="18"/>
                <w:szCs w:val="18"/>
              </w:rPr>
            </w:pPr>
            <w:r w:rsidRPr="008B4405">
              <w:rPr>
                <w:sz w:val="18"/>
                <w:szCs w:val="18"/>
              </w:rPr>
              <w:t>Leveled Reading</w:t>
            </w:r>
          </w:p>
          <w:p w14:paraId="5DCABF8F" w14:textId="647078CF" w:rsidR="005314A6" w:rsidRPr="008B4405" w:rsidRDefault="5DA93E83" w:rsidP="5DA93E83">
            <w:pPr>
              <w:jc w:val="center"/>
              <w:rPr>
                <w:sz w:val="18"/>
                <w:szCs w:val="18"/>
              </w:rPr>
            </w:pPr>
            <w:r w:rsidRPr="008B4405">
              <w:rPr>
                <w:sz w:val="18"/>
                <w:szCs w:val="18"/>
              </w:rPr>
              <w:t>Creepy McPhee</w:t>
            </w:r>
          </w:p>
          <w:p w14:paraId="6BAC2821" w14:textId="20405BBF" w:rsidR="005314A6" w:rsidRPr="008B4405" w:rsidRDefault="5DA93E83" w:rsidP="5DA93E83">
            <w:pPr>
              <w:jc w:val="center"/>
              <w:rPr>
                <w:sz w:val="18"/>
                <w:szCs w:val="18"/>
              </w:rPr>
            </w:pPr>
            <w:r w:rsidRPr="008B4405">
              <w:rPr>
                <w:sz w:val="18"/>
                <w:szCs w:val="18"/>
              </w:rPr>
              <w:t xml:space="preserve">Guided Reading </w:t>
            </w:r>
          </w:p>
          <w:p w14:paraId="269B427B" w14:textId="71EDC03F" w:rsidR="005314A6" w:rsidRPr="008B4405" w:rsidRDefault="5DA93E83" w:rsidP="5DA93E83">
            <w:pPr>
              <w:jc w:val="center"/>
              <w:rPr>
                <w:sz w:val="18"/>
                <w:szCs w:val="18"/>
              </w:rPr>
            </w:pPr>
            <w:r w:rsidRPr="008B4405">
              <w:rPr>
                <w:sz w:val="18"/>
                <w:szCs w:val="18"/>
              </w:rPr>
              <w:t>unit</w:t>
            </w:r>
          </w:p>
        </w:tc>
        <w:tc>
          <w:tcPr>
            <w:tcW w:w="2397" w:type="dxa"/>
          </w:tcPr>
          <w:p w14:paraId="092A080D" w14:textId="7D87968D" w:rsidR="005314A6" w:rsidRPr="008B4405" w:rsidRDefault="5DA93E83" w:rsidP="00E0006E">
            <w:pPr>
              <w:jc w:val="center"/>
              <w:rPr>
                <w:sz w:val="18"/>
                <w:szCs w:val="18"/>
              </w:rPr>
            </w:pPr>
            <w:r w:rsidRPr="008B4405">
              <w:rPr>
                <w:sz w:val="18"/>
                <w:szCs w:val="18"/>
              </w:rPr>
              <w:t>Instructional ELA</w:t>
            </w:r>
          </w:p>
          <w:p w14:paraId="34DB48AC" w14:textId="25547C91" w:rsidR="005314A6" w:rsidRPr="008B4405" w:rsidRDefault="5DA93E83" w:rsidP="5DA93E83">
            <w:pPr>
              <w:jc w:val="center"/>
              <w:rPr>
                <w:sz w:val="18"/>
                <w:szCs w:val="18"/>
              </w:rPr>
            </w:pPr>
            <w:r w:rsidRPr="008B4405">
              <w:rPr>
                <w:sz w:val="18"/>
                <w:szCs w:val="18"/>
              </w:rPr>
              <w:t>Leveled Reading</w:t>
            </w:r>
          </w:p>
          <w:p w14:paraId="7DB2C778" w14:textId="647078CF" w:rsidR="005314A6" w:rsidRPr="008B4405" w:rsidRDefault="5DA93E83" w:rsidP="5DA93E83">
            <w:pPr>
              <w:jc w:val="center"/>
              <w:rPr>
                <w:sz w:val="18"/>
                <w:szCs w:val="18"/>
              </w:rPr>
            </w:pPr>
            <w:r w:rsidRPr="008B4405">
              <w:rPr>
                <w:sz w:val="18"/>
                <w:szCs w:val="18"/>
              </w:rPr>
              <w:t>Creepy McPhee</w:t>
            </w:r>
          </w:p>
          <w:p w14:paraId="3FA93931" w14:textId="18C5B536" w:rsidR="005314A6" w:rsidRPr="008B4405" w:rsidRDefault="009B2F56" w:rsidP="009B2F56">
            <w:pPr>
              <w:jc w:val="center"/>
              <w:rPr>
                <w:sz w:val="18"/>
                <w:szCs w:val="18"/>
              </w:rPr>
            </w:pPr>
            <w:r w:rsidRPr="008B4405">
              <w:rPr>
                <w:sz w:val="18"/>
                <w:szCs w:val="18"/>
              </w:rPr>
              <w:t>Story Elements</w:t>
            </w:r>
          </w:p>
          <w:p w14:paraId="7F0BFB91" w14:textId="337B4CE5" w:rsidR="005314A6" w:rsidRPr="008B4405" w:rsidRDefault="5DA93E83" w:rsidP="5DA93E83">
            <w:pPr>
              <w:jc w:val="center"/>
              <w:rPr>
                <w:sz w:val="18"/>
                <w:szCs w:val="18"/>
              </w:rPr>
            </w:pPr>
            <w:r w:rsidRPr="008B4405">
              <w:rPr>
                <w:sz w:val="18"/>
                <w:szCs w:val="18"/>
              </w:rPr>
              <w:t>estimate</w:t>
            </w:r>
          </w:p>
        </w:tc>
        <w:tc>
          <w:tcPr>
            <w:tcW w:w="2394" w:type="dxa"/>
          </w:tcPr>
          <w:p w14:paraId="3CCC204B" w14:textId="7D87968D" w:rsidR="005314A6" w:rsidRPr="008B4405" w:rsidRDefault="5DA93E83" w:rsidP="00E0006E">
            <w:pPr>
              <w:jc w:val="center"/>
              <w:rPr>
                <w:sz w:val="18"/>
                <w:szCs w:val="18"/>
              </w:rPr>
            </w:pPr>
            <w:r w:rsidRPr="008B4405">
              <w:rPr>
                <w:sz w:val="18"/>
                <w:szCs w:val="18"/>
              </w:rPr>
              <w:t>Instructional ELA</w:t>
            </w:r>
          </w:p>
          <w:p w14:paraId="5C800F22" w14:textId="25547C91" w:rsidR="005314A6" w:rsidRPr="008B4405" w:rsidRDefault="5DA93E83" w:rsidP="5DA93E83">
            <w:pPr>
              <w:jc w:val="center"/>
              <w:rPr>
                <w:sz w:val="18"/>
                <w:szCs w:val="18"/>
              </w:rPr>
            </w:pPr>
            <w:r w:rsidRPr="008B4405">
              <w:rPr>
                <w:sz w:val="18"/>
                <w:szCs w:val="18"/>
              </w:rPr>
              <w:t>Leveled Reading</w:t>
            </w:r>
          </w:p>
          <w:p w14:paraId="4A085566" w14:textId="647078CF" w:rsidR="005314A6" w:rsidRPr="008B4405" w:rsidRDefault="5DA93E83" w:rsidP="5DA93E83">
            <w:pPr>
              <w:jc w:val="center"/>
              <w:rPr>
                <w:sz w:val="18"/>
                <w:szCs w:val="18"/>
              </w:rPr>
            </w:pPr>
            <w:r w:rsidRPr="008B4405">
              <w:rPr>
                <w:sz w:val="18"/>
                <w:szCs w:val="18"/>
              </w:rPr>
              <w:t>Creepy McPhee</w:t>
            </w:r>
          </w:p>
          <w:p w14:paraId="0EDC0FB8" w14:textId="20405BBF" w:rsidR="005314A6" w:rsidRPr="008B4405" w:rsidRDefault="5DA93E83" w:rsidP="5DA93E83">
            <w:pPr>
              <w:jc w:val="center"/>
              <w:rPr>
                <w:sz w:val="18"/>
                <w:szCs w:val="18"/>
              </w:rPr>
            </w:pPr>
            <w:r w:rsidRPr="008B4405">
              <w:rPr>
                <w:sz w:val="18"/>
                <w:szCs w:val="18"/>
              </w:rPr>
              <w:t xml:space="preserve">Guided Reading </w:t>
            </w:r>
          </w:p>
          <w:p w14:paraId="71490872" w14:textId="75A3120E" w:rsidR="005314A6" w:rsidRPr="008B4405" w:rsidRDefault="5DA93E83" w:rsidP="5DA93E83">
            <w:pPr>
              <w:jc w:val="center"/>
              <w:rPr>
                <w:sz w:val="18"/>
                <w:szCs w:val="18"/>
              </w:rPr>
            </w:pPr>
            <w:r w:rsidRPr="008B4405">
              <w:rPr>
                <w:sz w:val="18"/>
                <w:szCs w:val="18"/>
              </w:rPr>
              <w:t>equation</w:t>
            </w:r>
          </w:p>
        </w:tc>
        <w:tc>
          <w:tcPr>
            <w:tcW w:w="2394" w:type="dxa"/>
          </w:tcPr>
          <w:p w14:paraId="2D76F3B6" w14:textId="7D87968D" w:rsidR="005314A6" w:rsidRPr="008B4405" w:rsidRDefault="5DA93E83" w:rsidP="00E0006E">
            <w:pPr>
              <w:jc w:val="center"/>
              <w:rPr>
                <w:sz w:val="18"/>
                <w:szCs w:val="18"/>
              </w:rPr>
            </w:pPr>
            <w:r w:rsidRPr="008B4405">
              <w:rPr>
                <w:sz w:val="18"/>
                <w:szCs w:val="18"/>
              </w:rPr>
              <w:t>Instructional ELA</w:t>
            </w:r>
          </w:p>
          <w:p w14:paraId="7CFF72D8" w14:textId="25547C91" w:rsidR="005314A6" w:rsidRPr="008B4405" w:rsidRDefault="5DA93E83" w:rsidP="5DA93E83">
            <w:pPr>
              <w:jc w:val="center"/>
              <w:rPr>
                <w:sz w:val="18"/>
                <w:szCs w:val="18"/>
              </w:rPr>
            </w:pPr>
            <w:r w:rsidRPr="008B4405">
              <w:rPr>
                <w:sz w:val="18"/>
                <w:szCs w:val="18"/>
              </w:rPr>
              <w:t>Leveled Reading</w:t>
            </w:r>
          </w:p>
          <w:p w14:paraId="13499ACE" w14:textId="647078CF" w:rsidR="005314A6" w:rsidRPr="008B4405" w:rsidRDefault="5DA93E83" w:rsidP="5DA93E83">
            <w:pPr>
              <w:jc w:val="center"/>
              <w:rPr>
                <w:sz w:val="18"/>
                <w:szCs w:val="18"/>
              </w:rPr>
            </w:pPr>
            <w:r w:rsidRPr="008B4405">
              <w:rPr>
                <w:sz w:val="18"/>
                <w:szCs w:val="18"/>
              </w:rPr>
              <w:t>Creepy McPhee</w:t>
            </w:r>
          </w:p>
          <w:p w14:paraId="36DFD3B0" w14:textId="20405BBF" w:rsidR="005314A6" w:rsidRPr="008B4405" w:rsidRDefault="5DA93E83" w:rsidP="5DA93E83">
            <w:pPr>
              <w:jc w:val="center"/>
              <w:rPr>
                <w:sz w:val="18"/>
                <w:szCs w:val="18"/>
              </w:rPr>
            </w:pPr>
            <w:r w:rsidRPr="008B4405">
              <w:rPr>
                <w:sz w:val="18"/>
                <w:szCs w:val="18"/>
              </w:rPr>
              <w:t xml:space="preserve">Guided Reading </w:t>
            </w:r>
          </w:p>
          <w:p w14:paraId="404E934E" w14:textId="5943ABCB" w:rsidR="005314A6" w:rsidRPr="008B4405" w:rsidRDefault="5DA93E83" w:rsidP="5DA93E83">
            <w:pPr>
              <w:jc w:val="center"/>
              <w:rPr>
                <w:sz w:val="18"/>
                <w:szCs w:val="18"/>
              </w:rPr>
            </w:pPr>
            <w:r w:rsidRPr="008B4405">
              <w:rPr>
                <w:sz w:val="18"/>
                <w:szCs w:val="18"/>
              </w:rPr>
              <w:t>symbol</w:t>
            </w:r>
          </w:p>
        </w:tc>
      </w:tr>
      <w:tr w:rsidR="008B4405" w14:paraId="4DD65C37" w14:textId="77777777" w:rsidTr="688E74E9">
        <w:tc>
          <w:tcPr>
            <w:tcW w:w="2417" w:type="dxa"/>
            <w:tcBorders>
              <w:top w:val="single" w:sz="4" w:space="0" w:color="auto"/>
              <w:left w:val="single" w:sz="4" w:space="0" w:color="auto"/>
              <w:bottom w:val="single" w:sz="4" w:space="0" w:color="auto"/>
              <w:right w:val="single" w:sz="4" w:space="0" w:color="auto"/>
            </w:tcBorders>
          </w:tcPr>
          <w:p w14:paraId="4EAE019F" w14:textId="77777777" w:rsidR="008B4405" w:rsidRDefault="008B4405" w:rsidP="00E0006E">
            <w:pPr>
              <w:rPr>
                <w:b/>
                <w:sz w:val="24"/>
                <w:szCs w:val="24"/>
              </w:rPr>
            </w:pPr>
            <w:r w:rsidRPr="688E74E9">
              <w:rPr>
                <w:b/>
                <w:bCs/>
                <w:sz w:val="24"/>
                <w:szCs w:val="24"/>
              </w:rPr>
              <w:t>Standard</w:t>
            </w:r>
          </w:p>
        </w:tc>
        <w:tc>
          <w:tcPr>
            <w:tcW w:w="2394" w:type="dxa"/>
          </w:tcPr>
          <w:p w14:paraId="6BCB9FC0" w14:textId="77777777" w:rsidR="00D4514F" w:rsidRPr="00D4514F" w:rsidRDefault="00D4514F" w:rsidP="00D4514F">
            <w:pPr>
              <w:spacing w:after="160" w:line="256" w:lineRule="auto"/>
              <w:jc w:val="center"/>
              <w:rPr>
                <w:sz w:val="18"/>
                <w:szCs w:val="18"/>
              </w:rPr>
            </w:pPr>
            <w:r w:rsidRPr="00D4514F">
              <w:rPr>
                <w:sz w:val="18"/>
                <w:szCs w:val="18"/>
              </w:rPr>
              <w:t xml:space="preserve">RL.6.5-Analyze overall structure of text and development of elements. </w:t>
            </w:r>
          </w:p>
          <w:p w14:paraId="7F78BE8C" w14:textId="0AB8F489" w:rsidR="008B4405" w:rsidRPr="008B4405" w:rsidRDefault="008B4405" w:rsidP="688E74E9">
            <w:pPr>
              <w:jc w:val="center"/>
              <w:rPr>
                <w:sz w:val="18"/>
                <w:szCs w:val="18"/>
              </w:rPr>
            </w:pPr>
          </w:p>
        </w:tc>
        <w:tc>
          <w:tcPr>
            <w:tcW w:w="2394" w:type="dxa"/>
          </w:tcPr>
          <w:p w14:paraId="2A6D3F76" w14:textId="296A1FF4" w:rsidR="008B4405" w:rsidRPr="008B4405" w:rsidRDefault="008B4405" w:rsidP="00E0006E">
            <w:pPr>
              <w:jc w:val="center"/>
              <w:rPr>
                <w:sz w:val="18"/>
                <w:szCs w:val="18"/>
              </w:rPr>
            </w:pPr>
            <w:r w:rsidRPr="008B4405">
              <w:rPr>
                <w:sz w:val="18"/>
                <w:szCs w:val="18"/>
              </w:rPr>
              <w:t xml:space="preserve">R. NT. 07.05—Cite Textual Evidence to support analysis of what the text says, as well as, draw inferences.  </w:t>
            </w:r>
          </w:p>
        </w:tc>
        <w:tc>
          <w:tcPr>
            <w:tcW w:w="2397" w:type="dxa"/>
          </w:tcPr>
          <w:p w14:paraId="38EC9DE4" w14:textId="7684DBB7" w:rsidR="008B4405" w:rsidRPr="008B4405" w:rsidRDefault="008B4405" w:rsidP="00E0006E">
            <w:pPr>
              <w:jc w:val="center"/>
              <w:rPr>
                <w:sz w:val="18"/>
                <w:szCs w:val="18"/>
              </w:rPr>
            </w:pPr>
            <w:r w:rsidRPr="008B4405">
              <w:rPr>
                <w:sz w:val="18"/>
                <w:szCs w:val="18"/>
              </w:rPr>
              <w:t xml:space="preserve">R. NT. 06. 03—Analyze how a text is enhanced through story elements; plot, setting, characters, theme, and plot.  </w:t>
            </w:r>
          </w:p>
        </w:tc>
        <w:tc>
          <w:tcPr>
            <w:tcW w:w="2394" w:type="dxa"/>
          </w:tcPr>
          <w:p w14:paraId="3C2732A2" w14:textId="43A4140C" w:rsidR="008B4405" w:rsidRPr="008B4405" w:rsidRDefault="008B4405" w:rsidP="008B4405">
            <w:pPr>
              <w:jc w:val="center"/>
              <w:rPr>
                <w:sz w:val="18"/>
                <w:szCs w:val="18"/>
              </w:rPr>
            </w:pPr>
            <w:r w:rsidRPr="008B4405">
              <w:rPr>
                <w:sz w:val="18"/>
                <w:szCs w:val="18"/>
              </w:rPr>
              <w:t xml:space="preserve">R. CM. 07.02—Retell through concise summarization glade-level narrative text.  </w:t>
            </w:r>
          </w:p>
        </w:tc>
        <w:tc>
          <w:tcPr>
            <w:tcW w:w="2394" w:type="dxa"/>
          </w:tcPr>
          <w:p w14:paraId="4BC3F8B4" w14:textId="62A7A508" w:rsidR="008B4405" w:rsidRPr="008B4405" w:rsidRDefault="002160AF" w:rsidP="00E0006E">
            <w:pPr>
              <w:jc w:val="center"/>
              <w:rPr>
                <w:sz w:val="18"/>
                <w:szCs w:val="18"/>
              </w:rPr>
            </w:pPr>
            <w:r>
              <w:rPr>
                <w:sz w:val="18"/>
                <w:szCs w:val="18"/>
              </w:rPr>
              <w:t xml:space="preserve">R. IT. 06.04—Respond to individual and multiple texts by finding evidence, discussing, illustrating, and/or writing to reflect.  </w:t>
            </w:r>
          </w:p>
        </w:tc>
      </w:tr>
      <w:tr w:rsidR="008B4405" w14:paraId="4C3EBEEB" w14:textId="77777777" w:rsidTr="688E74E9">
        <w:tc>
          <w:tcPr>
            <w:tcW w:w="2417" w:type="dxa"/>
            <w:tcBorders>
              <w:top w:val="single" w:sz="4" w:space="0" w:color="auto"/>
              <w:left w:val="single" w:sz="4" w:space="0" w:color="auto"/>
              <w:bottom w:val="single" w:sz="4" w:space="0" w:color="auto"/>
              <w:right w:val="single" w:sz="4" w:space="0" w:color="auto"/>
            </w:tcBorders>
          </w:tcPr>
          <w:p w14:paraId="0BCE06F3" w14:textId="77777777" w:rsidR="008B4405" w:rsidRDefault="008B4405" w:rsidP="00E0006E">
            <w:pPr>
              <w:rPr>
                <w:b/>
                <w:sz w:val="24"/>
                <w:szCs w:val="24"/>
              </w:rPr>
            </w:pPr>
            <w:r w:rsidRPr="688E74E9">
              <w:rPr>
                <w:b/>
                <w:bCs/>
                <w:sz w:val="24"/>
                <w:szCs w:val="24"/>
              </w:rPr>
              <w:t>Content Objective</w:t>
            </w:r>
          </w:p>
          <w:p w14:paraId="69C5597E" w14:textId="77777777" w:rsidR="008B4405" w:rsidRDefault="008B4405" w:rsidP="00E0006E">
            <w:pPr>
              <w:rPr>
                <w:b/>
                <w:sz w:val="24"/>
                <w:szCs w:val="24"/>
              </w:rPr>
            </w:pPr>
            <w:r w:rsidRPr="688E74E9">
              <w:rPr>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Pr>
          <w:p w14:paraId="3B91CEB1" w14:textId="77777777" w:rsidR="0076651A" w:rsidRDefault="00425C3C" w:rsidP="00E0006E">
            <w:pPr>
              <w:jc w:val="center"/>
              <w:rPr>
                <w:sz w:val="18"/>
                <w:szCs w:val="18"/>
              </w:rPr>
            </w:pPr>
            <w:r>
              <w:rPr>
                <w:sz w:val="18"/>
                <w:szCs w:val="18"/>
              </w:rPr>
              <w:t xml:space="preserve">Students will be able to communicate story elements through the use of Story Elements Graphic Organizer.  Students will have the opportunity to work with a partner or small group.  </w:t>
            </w:r>
          </w:p>
          <w:p w14:paraId="0747682F" w14:textId="6C5C1E51" w:rsidR="008B4405" w:rsidRPr="008B4405" w:rsidRDefault="0076651A" w:rsidP="00E0006E">
            <w:pPr>
              <w:jc w:val="center"/>
              <w:rPr>
                <w:sz w:val="18"/>
                <w:szCs w:val="18"/>
              </w:rPr>
            </w:pPr>
            <w:r>
              <w:rPr>
                <w:sz w:val="18"/>
                <w:szCs w:val="18"/>
              </w:rPr>
              <w:t>Chapter 8</w:t>
            </w:r>
            <w:r w:rsidR="00425C3C">
              <w:rPr>
                <w:sz w:val="18"/>
                <w:szCs w:val="18"/>
              </w:rPr>
              <w:t xml:space="preserve">    </w:t>
            </w:r>
          </w:p>
        </w:tc>
        <w:tc>
          <w:tcPr>
            <w:tcW w:w="2394" w:type="dxa"/>
          </w:tcPr>
          <w:p w14:paraId="26963B60" w14:textId="77777777" w:rsidR="0076651A" w:rsidRDefault="00425C3C" w:rsidP="00E0006E">
            <w:pPr>
              <w:jc w:val="center"/>
              <w:rPr>
                <w:sz w:val="18"/>
                <w:szCs w:val="18"/>
              </w:rPr>
            </w:pPr>
            <w:r>
              <w:rPr>
                <w:sz w:val="18"/>
                <w:szCs w:val="18"/>
              </w:rPr>
              <w:t>Students will b</w:t>
            </w:r>
            <w:r w:rsidR="0064788E">
              <w:rPr>
                <w:sz w:val="18"/>
                <w:szCs w:val="18"/>
              </w:rPr>
              <w:t xml:space="preserve">e able to cite textual evidence through ongoing reading of </w:t>
            </w:r>
          </w:p>
          <w:p w14:paraId="58291981" w14:textId="77777777" w:rsidR="0076651A" w:rsidRDefault="0076651A" w:rsidP="00E0006E">
            <w:pPr>
              <w:jc w:val="center"/>
              <w:rPr>
                <w:sz w:val="18"/>
                <w:szCs w:val="18"/>
              </w:rPr>
            </w:pPr>
            <w:r>
              <w:rPr>
                <w:sz w:val="18"/>
                <w:szCs w:val="18"/>
              </w:rPr>
              <w:t>Creepy McPhee</w:t>
            </w:r>
          </w:p>
          <w:p w14:paraId="6A9E544E" w14:textId="77777777" w:rsidR="008B4405" w:rsidRDefault="0064788E" w:rsidP="00E0006E">
            <w:pPr>
              <w:jc w:val="center"/>
              <w:rPr>
                <w:sz w:val="18"/>
                <w:szCs w:val="18"/>
              </w:rPr>
            </w:pPr>
            <w:r>
              <w:rPr>
                <w:sz w:val="18"/>
                <w:szCs w:val="18"/>
              </w:rPr>
              <w:t xml:space="preserve"> </w:t>
            </w:r>
            <w:r w:rsidR="0076651A">
              <w:rPr>
                <w:sz w:val="18"/>
                <w:szCs w:val="18"/>
              </w:rPr>
              <w:t>Chapter Review 1-8</w:t>
            </w:r>
          </w:p>
          <w:p w14:paraId="5E849C4C" w14:textId="3D10494D" w:rsidR="0076651A" w:rsidRPr="008B4405" w:rsidRDefault="0076651A" w:rsidP="0076651A">
            <w:pPr>
              <w:jc w:val="center"/>
              <w:rPr>
                <w:sz w:val="18"/>
                <w:szCs w:val="18"/>
              </w:rPr>
            </w:pPr>
            <w:r>
              <w:rPr>
                <w:sz w:val="18"/>
                <w:szCs w:val="18"/>
              </w:rPr>
              <w:t xml:space="preserve">Review Characters, Theme, Plot, Rising Action, and Falling Action.  </w:t>
            </w:r>
          </w:p>
        </w:tc>
        <w:tc>
          <w:tcPr>
            <w:tcW w:w="2397" w:type="dxa"/>
          </w:tcPr>
          <w:p w14:paraId="044B8D79" w14:textId="4E0EF7DD" w:rsidR="008B4405" w:rsidRPr="008B4405" w:rsidRDefault="008B4405" w:rsidP="009B2F56">
            <w:pPr>
              <w:jc w:val="center"/>
              <w:rPr>
                <w:sz w:val="18"/>
                <w:szCs w:val="18"/>
              </w:rPr>
            </w:pPr>
            <w:r w:rsidRPr="008B4405">
              <w:rPr>
                <w:sz w:val="18"/>
                <w:szCs w:val="18"/>
              </w:rPr>
              <w:t xml:space="preserve">Students will be able to identify key story elements of text ~ Creepy McPhee.  A Graphic Organizer will be generated as students communicate ideas and information.   </w:t>
            </w:r>
            <w:r w:rsidR="00185AD8">
              <w:rPr>
                <w:sz w:val="18"/>
                <w:szCs w:val="18"/>
              </w:rPr>
              <w:t xml:space="preserve">Complete Graphic Organizer.  </w:t>
            </w:r>
          </w:p>
        </w:tc>
        <w:tc>
          <w:tcPr>
            <w:tcW w:w="2394" w:type="dxa"/>
          </w:tcPr>
          <w:p w14:paraId="06FAC247" w14:textId="77777777" w:rsidR="008B4405" w:rsidRDefault="00425C3C" w:rsidP="00E0006E">
            <w:pPr>
              <w:jc w:val="center"/>
              <w:rPr>
                <w:sz w:val="18"/>
                <w:szCs w:val="18"/>
              </w:rPr>
            </w:pPr>
            <w:r>
              <w:rPr>
                <w:sz w:val="18"/>
                <w:szCs w:val="18"/>
              </w:rPr>
              <w:t>Students will be able to retell Creepy McPhee through</w:t>
            </w:r>
            <w:r w:rsidR="00185AD8" w:rsidRPr="008B4405">
              <w:rPr>
                <w:sz w:val="18"/>
                <w:szCs w:val="18"/>
              </w:rPr>
              <w:t xml:space="preserve"> concise summarization</w:t>
            </w:r>
            <w:r w:rsidR="00185AD8">
              <w:rPr>
                <w:sz w:val="18"/>
                <w:szCs w:val="18"/>
              </w:rPr>
              <w:t xml:space="preserve"> using a Flip Book.  </w:t>
            </w:r>
          </w:p>
          <w:p w14:paraId="1F346A2F" w14:textId="5CFBDC22" w:rsidR="00185AD8" w:rsidRPr="008B4405" w:rsidRDefault="00185AD8" w:rsidP="00E0006E">
            <w:pPr>
              <w:jc w:val="center"/>
              <w:rPr>
                <w:sz w:val="18"/>
                <w:szCs w:val="18"/>
              </w:rPr>
            </w:pPr>
            <w:r>
              <w:rPr>
                <w:sz w:val="18"/>
                <w:szCs w:val="18"/>
              </w:rPr>
              <w:t xml:space="preserve">Students will have the opportunity to collaborate with a partner and/or small groups.  </w:t>
            </w:r>
          </w:p>
        </w:tc>
        <w:tc>
          <w:tcPr>
            <w:tcW w:w="2394" w:type="dxa"/>
          </w:tcPr>
          <w:p w14:paraId="4538E2FC" w14:textId="77777777" w:rsidR="00185AD8" w:rsidRDefault="00425C3C" w:rsidP="00E0006E">
            <w:pPr>
              <w:jc w:val="center"/>
              <w:rPr>
                <w:sz w:val="18"/>
                <w:szCs w:val="18"/>
              </w:rPr>
            </w:pPr>
            <w:r>
              <w:rPr>
                <w:sz w:val="18"/>
                <w:szCs w:val="18"/>
              </w:rPr>
              <w:t xml:space="preserve">Presentations!  </w:t>
            </w:r>
          </w:p>
          <w:p w14:paraId="33B2B7BF" w14:textId="16AB56DA" w:rsidR="008B4405" w:rsidRPr="008B4405" w:rsidRDefault="00425C3C" w:rsidP="00185AD8">
            <w:pPr>
              <w:jc w:val="center"/>
              <w:rPr>
                <w:sz w:val="18"/>
                <w:szCs w:val="18"/>
              </w:rPr>
            </w:pPr>
            <w:r>
              <w:rPr>
                <w:sz w:val="18"/>
                <w:szCs w:val="18"/>
              </w:rPr>
              <w:t>Students will be abl</w:t>
            </w:r>
            <w:r w:rsidR="00185AD8">
              <w:rPr>
                <w:sz w:val="18"/>
                <w:szCs w:val="18"/>
              </w:rPr>
              <w:t xml:space="preserve">e to present a presentation of Creepy McPhee using Graphic Organizer and Flip Book.  </w:t>
            </w:r>
            <w:r>
              <w:rPr>
                <w:sz w:val="18"/>
                <w:szCs w:val="18"/>
              </w:rPr>
              <w:t xml:space="preserve"> </w:t>
            </w:r>
          </w:p>
        </w:tc>
      </w:tr>
      <w:tr w:rsidR="008B4405" w14:paraId="3583820B" w14:textId="77777777" w:rsidTr="688E74E9">
        <w:tc>
          <w:tcPr>
            <w:tcW w:w="2417" w:type="dxa"/>
            <w:tcBorders>
              <w:top w:val="single" w:sz="4" w:space="0" w:color="auto"/>
              <w:left w:val="single" w:sz="4" w:space="0" w:color="auto"/>
              <w:bottom w:val="single" w:sz="4" w:space="0" w:color="auto"/>
              <w:right w:val="single" w:sz="4" w:space="0" w:color="auto"/>
            </w:tcBorders>
          </w:tcPr>
          <w:p w14:paraId="3316C021" w14:textId="77777777" w:rsidR="008B4405" w:rsidRDefault="008B4405" w:rsidP="00E0006E">
            <w:pPr>
              <w:rPr>
                <w:b/>
                <w:sz w:val="24"/>
                <w:szCs w:val="24"/>
              </w:rPr>
            </w:pPr>
            <w:r w:rsidRPr="688E74E9">
              <w:rPr>
                <w:b/>
                <w:bCs/>
                <w:sz w:val="24"/>
                <w:szCs w:val="24"/>
              </w:rPr>
              <w:t>Language Objective</w:t>
            </w:r>
          </w:p>
          <w:p w14:paraId="6BAB04FC" w14:textId="77777777" w:rsidR="008B4405" w:rsidRDefault="008B4405" w:rsidP="00E0006E">
            <w:pPr>
              <w:rPr>
                <w:sz w:val="16"/>
                <w:szCs w:val="16"/>
              </w:rPr>
            </w:pPr>
            <w:r w:rsidRPr="688E74E9">
              <w:rPr>
                <w:sz w:val="16"/>
                <w:szCs w:val="16"/>
              </w:rPr>
              <w:t xml:space="preserve">(Read, Write, Hear, Speak, Discuss, and Debate).  </w:t>
            </w:r>
          </w:p>
        </w:tc>
        <w:tc>
          <w:tcPr>
            <w:tcW w:w="2394" w:type="dxa"/>
          </w:tcPr>
          <w:p w14:paraId="60C1596D" w14:textId="0C836D93" w:rsidR="008B4405" w:rsidRPr="008B4405" w:rsidRDefault="008B4405" w:rsidP="00425C3C">
            <w:pPr>
              <w:jc w:val="center"/>
              <w:rPr>
                <w:sz w:val="18"/>
                <w:szCs w:val="18"/>
              </w:rPr>
            </w:pPr>
            <w:r w:rsidRPr="008B4405">
              <w:rPr>
                <w:sz w:val="18"/>
                <w:szCs w:val="18"/>
              </w:rPr>
              <w:t xml:space="preserve">Students will write in </w:t>
            </w:r>
            <w:r w:rsidR="00425C3C">
              <w:rPr>
                <w:sz w:val="18"/>
                <w:szCs w:val="18"/>
              </w:rPr>
              <w:t xml:space="preserve">correct responses into the Story Elements Graphic Organizer.  </w:t>
            </w:r>
          </w:p>
        </w:tc>
        <w:tc>
          <w:tcPr>
            <w:tcW w:w="2394" w:type="dxa"/>
          </w:tcPr>
          <w:p w14:paraId="31888C06" w14:textId="5B0357BF" w:rsidR="008B4405" w:rsidRPr="008B4405" w:rsidRDefault="008B4405" w:rsidP="008B4405">
            <w:pPr>
              <w:jc w:val="center"/>
              <w:rPr>
                <w:sz w:val="18"/>
                <w:szCs w:val="18"/>
              </w:rPr>
            </w:pPr>
            <w:r w:rsidRPr="008B4405">
              <w:rPr>
                <w:sz w:val="18"/>
                <w:szCs w:val="18"/>
              </w:rPr>
              <w:t xml:space="preserve">Students will be able to discuss and collaborate orally within group.  </w:t>
            </w:r>
          </w:p>
        </w:tc>
        <w:tc>
          <w:tcPr>
            <w:tcW w:w="2397" w:type="dxa"/>
          </w:tcPr>
          <w:p w14:paraId="6895822E" w14:textId="626EB6E6" w:rsidR="008B4405" w:rsidRPr="008B4405" w:rsidRDefault="008B4405" w:rsidP="00E0006E">
            <w:pPr>
              <w:jc w:val="center"/>
              <w:rPr>
                <w:sz w:val="18"/>
                <w:szCs w:val="18"/>
              </w:rPr>
            </w:pPr>
            <w:r w:rsidRPr="008B4405">
              <w:rPr>
                <w:sz w:val="18"/>
                <w:szCs w:val="18"/>
              </w:rPr>
              <w:t>Students will be able to speak and write out ideas and information</w:t>
            </w:r>
            <w:r w:rsidR="00425C3C">
              <w:rPr>
                <w:sz w:val="18"/>
                <w:szCs w:val="18"/>
              </w:rPr>
              <w:t xml:space="preserve">.  </w:t>
            </w:r>
          </w:p>
        </w:tc>
        <w:tc>
          <w:tcPr>
            <w:tcW w:w="2394" w:type="dxa"/>
          </w:tcPr>
          <w:p w14:paraId="0F4563FE" w14:textId="48490530" w:rsidR="008B4405" w:rsidRPr="008B4405" w:rsidRDefault="008B4405" w:rsidP="008B4405">
            <w:pPr>
              <w:jc w:val="center"/>
              <w:rPr>
                <w:sz w:val="18"/>
                <w:szCs w:val="18"/>
              </w:rPr>
            </w:pPr>
            <w:r w:rsidRPr="008B4405">
              <w:rPr>
                <w:sz w:val="18"/>
                <w:szCs w:val="18"/>
              </w:rPr>
              <w:t>Students will speak, discuss, and write using Type 2 Graphic Organizer.</w:t>
            </w:r>
          </w:p>
        </w:tc>
        <w:tc>
          <w:tcPr>
            <w:tcW w:w="2394" w:type="dxa"/>
          </w:tcPr>
          <w:p w14:paraId="538A998F" w14:textId="2001E3FE" w:rsidR="008B4405" w:rsidRPr="008B4405" w:rsidRDefault="008B4405" w:rsidP="00185AD8">
            <w:pPr>
              <w:jc w:val="center"/>
              <w:rPr>
                <w:sz w:val="18"/>
                <w:szCs w:val="18"/>
              </w:rPr>
            </w:pPr>
            <w:r w:rsidRPr="008B4405">
              <w:rPr>
                <w:sz w:val="18"/>
                <w:szCs w:val="18"/>
              </w:rPr>
              <w:t>Students will participate through</w:t>
            </w:r>
            <w:r w:rsidR="002160AF">
              <w:rPr>
                <w:sz w:val="18"/>
                <w:szCs w:val="18"/>
              </w:rPr>
              <w:t xml:space="preserve"> speaking</w:t>
            </w:r>
            <w:r w:rsidR="00185AD8">
              <w:rPr>
                <w:sz w:val="18"/>
                <w:szCs w:val="18"/>
              </w:rPr>
              <w:t xml:space="preserve">, writing, and demonstration.  </w:t>
            </w:r>
          </w:p>
        </w:tc>
      </w:tr>
      <w:tr w:rsidR="008B4405" w14:paraId="07234FCE" w14:textId="77777777" w:rsidTr="688E74E9">
        <w:tc>
          <w:tcPr>
            <w:tcW w:w="2417" w:type="dxa"/>
            <w:tcBorders>
              <w:top w:val="single" w:sz="4" w:space="0" w:color="auto"/>
              <w:left w:val="single" w:sz="4" w:space="0" w:color="auto"/>
              <w:bottom w:val="single" w:sz="4" w:space="0" w:color="auto"/>
              <w:right w:val="single" w:sz="4" w:space="0" w:color="auto"/>
            </w:tcBorders>
          </w:tcPr>
          <w:p w14:paraId="1C83AEC9" w14:textId="77777777" w:rsidR="008B4405" w:rsidRDefault="008B4405" w:rsidP="00E0006E">
            <w:pPr>
              <w:rPr>
                <w:b/>
                <w:sz w:val="24"/>
                <w:szCs w:val="24"/>
              </w:rPr>
            </w:pPr>
            <w:r w:rsidRPr="688E74E9">
              <w:rPr>
                <w:b/>
                <w:bCs/>
                <w:sz w:val="24"/>
                <w:szCs w:val="24"/>
              </w:rPr>
              <w:t xml:space="preserve">I Can      </w:t>
            </w:r>
          </w:p>
          <w:p w14:paraId="1D8808B0" w14:textId="77777777" w:rsidR="008B4405" w:rsidRDefault="008B4405" w:rsidP="00E0006E">
            <w:pPr>
              <w:rPr>
                <w:b/>
                <w:sz w:val="24"/>
                <w:szCs w:val="24"/>
              </w:rPr>
            </w:pPr>
            <w:r>
              <w:rPr>
                <w:b/>
                <w:noProof/>
                <w:sz w:val="24"/>
                <w:szCs w:val="24"/>
              </w:rPr>
              <w:t xml:space="preserve">         </w:t>
            </w:r>
            <w:r>
              <w:rPr>
                <w:b/>
                <w:noProof/>
                <w:sz w:val="24"/>
                <w:szCs w:val="24"/>
              </w:rPr>
              <w:drawing>
                <wp:inline distT="0" distB="0" distL="0" distR="0" wp14:anchorId="58C0403F" wp14:editId="03D5B805">
                  <wp:extent cx="619039" cy="414300"/>
                  <wp:effectExtent l="0" t="0" r="0" b="5080"/>
                  <wp:docPr id="2" name="Picture 2" descr="C:\Users\Christin\AppData\Local\Microsoft\Windows\Temporary Internet Files\Content.IE5\MXQXF9GO\marketing-target-winner-2-4677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AppData\Local\Microsoft\Windows\Temporary Internet Files\Content.IE5\MXQXF9GO\marketing-target-winner-2-467701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74" cy="414390"/>
                          </a:xfrm>
                          <a:prstGeom prst="rect">
                            <a:avLst/>
                          </a:prstGeom>
                          <a:noFill/>
                          <a:ln>
                            <a:noFill/>
                          </a:ln>
                        </pic:spPr>
                      </pic:pic>
                    </a:graphicData>
                  </a:graphic>
                </wp:inline>
              </w:drawing>
            </w:r>
            <w:r>
              <w:rPr>
                <w:b/>
                <w:sz w:val="24"/>
                <w:szCs w:val="24"/>
              </w:rPr>
              <w:t xml:space="preserve">   </w:t>
            </w:r>
          </w:p>
        </w:tc>
        <w:tc>
          <w:tcPr>
            <w:tcW w:w="2394" w:type="dxa"/>
          </w:tcPr>
          <w:p w14:paraId="1F400FB8" w14:textId="589E52E9" w:rsidR="008B4405" w:rsidRPr="008B4405" w:rsidRDefault="00425C3C" w:rsidP="00E0006E">
            <w:pPr>
              <w:jc w:val="center"/>
              <w:rPr>
                <w:sz w:val="18"/>
                <w:szCs w:val="18"/>
              </w:rPr>
            </w:pPr>
            <w:r>
              <w:rPr>
                <w:sz w:val="18"/>
                <w:szCs w:val="18"/>
              </w:rPr>
              <w:t xml:space="preserve">I can analyze the structure of a text and the development of elements.  </w:t>
            </w:r>
          </w:p>
        </w:tc>
        <w:tc>
          <w:tcPr>
            <w:tcW w:w="2394" w:type="dxa"/>
          </w:tcPr>
          <w:p w14:paraId="7C252989" w14:textId="252B7DA6" w:rsidR="008B4405" w:rsidRPr="008B4405" w:rsidRDefault="008B4405" w:rsidP="008B4405">
            <w:pPr>
              <w:jc w:val="center"/>
              <w:rPr>
                <w:sz w:val="18"/>
                <w:szCs w:val="18"/>
              </w:rPr>
            </w:pPr>
            <w:r w:rsidRPr="008B4405">
              <w:rPr>
                <w:sz w:val="18"/>
                <w:szCs w:val="18"/>
              </w:rPr>
              <w:t xml:space="preserve">I can cite textual evidence.  </w:t>
            </w:r>
          </w:p>
        </w:tc>
        <w:tc>
          <w:tcPr>
            <w:tcW w:w="2397" w:type="dxa"/>
          </w:tcPr>
          <w:p w14:paraId="2249AE37" w14:textId="63C9BAE5" w:rsidR="008B4405" w:rsidRPr="008B4405" w:rsidRDefault="008B4405" w:rsidP="00E0006E">
            <w:pPr>
              <w:jc w:val="center"/>
              <w:rPr>
                <w:sz w:val="18"/>
                <w:szCs w:val="18"/>
              </w:rPr>
            </w:pPr>
            <w:r w:rsidRPr="008B4405">
              <w:rPr>
                <w:sz w:val="18"/>
                <w:szCs w:val="18"/>
              </w:rPr>
              <w:t xml:space="preserve">I can identify how story elements can enhance a text.  </w:t>
            </w:r>
          </w:p>
        </w:tc>
        <w:tc>
          <w:tcPr>
            <w:tcW w:w="2394" w:type="dxa"/>
          </w:tcPr>
          <w:p w14:paraId="04880C9F" w14:textId="3458E3D8" w:rsidR="008B4405" w:rsidRPr="008B4405" w:rsidRDefault="008B4405" w:rsidP="00E0006E">
            <w:pPr>
              <w:jc w:val="center"/>
              <w:rPr>
                <w:sz w:val="18"/>
                <w:szCs w:val="18"/>
              </w:rPr>
            </w:pPr>
            <w:r w:rsidRPr="008B4405">
              <w:rPr>
                <w:sz w:val="18"/>
                <w:szCs w:val="18"/>
              </w:rPr>
              <w:t xml:space="preserve">I can retell Narrative ~ Creepy McPhee.  </w:t>
            </w:r>
          </w:p>
        </w:tc>
        <w:tc>
          <w:tcPr>
            <w:tcW w:w="2394" w:type="dxa"/>
          </w:tcPr>
          <w:p w14:paraId="6AA5F83D" w14:textId="434290B5" w:rsidR="008B4405" w:rsidRPr="008B4405" w:rsidRDefault="002160AF" w:rsidP="002160AF">
            <w:pPr>
              <w:jc w:val="center"/>
              <w:rPr>
                <w:sz w:val="18"/>
                <w:szCs w:val="18"/>
              </w:rPr>
            </w:pPr>
            <w:r>
              <w:rPr>
                <w:sz w:val="18"/>
                <w:szCs w:val="18"/>
              </w:rPr>
              <w:t xml:space="preserve">I can respond to the text by finding evidence.  </w:t>
            </w:r>
          </w:p>
        </w:tc>
      </w:tr>
      <w:tr w:rsidR="008B4405" w14:paraId="348D4CF6" w14:textId="77777777" w:rsidTr="688E74E9">
        <w:tc>
          <w:tcPr>
            <w:tcW w:w="2417" w:type="dxa"/>
            <w:tcBorders>
              <w:top w:val="single" w:sz="4" w:space="0" w:color="auto"/>
              <w:left w:val="single" w:sz="4" w:space="0" w:color="auto"/>
              <w:bottom w:val="single" w:sz="4" w:space="0" w:color="auto"/>
              <w:right w:val="single" w:sz="4" w:space="0" w:color="auto"/>
            </w:tcBorders>
          </w:tcPr>
          <w:p w14:paraId="64EE9A34" w14:textId="77777777" w:rsidR="008B4405" w:rsidRDefault="008B4405" w:rsidP="00E0006E">
            <w:pPr>
              <w:rPr>
                <w:b/>
                <w:sz w:val="24"/>
                <w:szCs w:val="24"/>
              </w:rPr>
            </w:pPr>
            <w:r w:rsidRPr="688E74E9">
              <w:rPr>
                <w:b/>
                <w:bCs/>
                <w:sz w:val="24"/>
                <w:szCs w:val="24"/>
              </w:rPr>
              <w:t>Accommodations</w:t>
            </w:r>
          </w:p>
          <w:p w14:paraId="280798BF" w14:textId="77777777" w:rsidR="008B4405" w:rsidRDefault="008B4405" w:rsidP="00E0006E">
            <w:pPr>
              <w:rPr>
                <w:b/>
                <w:sz w:val="24"/>
                <w:szCs w:val="24"/>
              </w:rPr>
            </w:pPr>
          </w:p>
          <w:p w14:paraId="3592F376" w14:textId="77777777" w:rsidR="008B4405" w:rsidRDefault="008B4405" w:rsidP="00E0006E">
            <w:pPr>
              <w:rPr>
                <w:b/>
                <w:sz w:val="24"/>
                <w:szCs w:val="24"/>
              </w:rPr>
            </w:pPr>
          </w:p>
        </w:tc>
        <w:tc>
          <w:tcPr>
            <w:tcW w:w="11973" w:type="dxa"/>
            <w:gridSpan w:val="5"/>
          </w:tcPr>
          <w:p w14:paraId="1FE204FC" w14:textId="77777777" w:rsidR="008B4405" w:rsidRPr="008B4405" w:rsidRDefault="008B4405" w:rsidP="00E0006E">
            <w:pPr>
              <w:jc w:val="center"/>
              <w:rPr>
                <w:sz w:val="18"/>
                <w:szCs w:val="18"/>
              </w:rPr>
            </w:pPr>
            <w:r w:rsidRPr="008B4405">
              <w:rPr>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w:t>
            </w:r>
            <w:proofErr w:type="spellStart"/>
            <w:r w:rsidRPr="008B4405">
              <w:rPr>
                <w:sz w:val="18"/>
                <w:szCs w:val="18"/>
              </w:rPr>
              <w:t>NEWS.Ela</w:t>
            </w:r>
            <w:proofErr w:type="spellEnd"/>
            <w:r w:rsidRPr="008B4405">
              <w:rPr>
                <w:sz w:val="18"/>
                <w:szCs w:val="18"/>
              </w:rPr>
              <w:t xml:space="preserve">, Promethean Board/Interactive White Boards, and visual clues.  Timer used for some students with Behavior Plans.  Resource Room also available.   </w:t>
            </w:r>
          </w:p>
        </w:tc>
      </w:tr>
    </w:tbl>
    <w:p w14:paraId="7A42DD6E" w14:textId="77777777" w:rsidR="005314A6" w:rsidRDefault="005314A6"/>
    <w:p w14:paraId="50F84BF4" w14:textId="77777777" w:rsidR="005314A6" w:rsidRDefault="005314A6"/>
    <w:p w14:paraId="316D05E8" w14:textId="77777777" w:rsidR="005314A6" w:rsidRDefault="005314A6"/>
    <w:p w14:paraId="36A215DB" w14:textId="77777777" w:rsidR="00A8332D" w:rsidRPr="00A8332D" w:rsidRDefault="00A8332D" w:rsidP="00A8332D">
      <w:pPr>
        <w:jc w:val="center"/>
        <w:rPr>
          <w:rFonts w:ascii="Calibri" w:eastAsia="Calibri" w:hAnsi="Calibri" w:cs="Times New Roman"/>
          <w:sz w:val="28"/>
          <w:szCs w:val="28"/>
        </w:rPr>
      </w:pPr>
      <w:r w:rsidRPr="00A8332D">
        <w:rPr>
          <w:rFonts w:ascii="Calibri" w:eastAsia="Calibri" w:hAnsi="Calibri" w:cs="Times New Roman"/>
          <w:sz w:val="28"/>
          <w:szCs w:val="28"/>
        </w:rPr>
        <w:t>Ms. Christin Terry ELA and Special Education</w:t>
      </w:r>
    </w:p>
    <w:p w14:paraId="032D3CBE" w14:textId="77777777" w:rsidR="00A8332D" w:rsidRPr="00A8332D" w:rsidRDefault="00A8332D" w:rsidP="00A8332D">
      <w:pPr>
        <w:jc w:val="center"/>
        <w:rPr>
          <w:rFonts w:ascii="Calibri" w:eastAsia="Calibri" w:hAnsi="Calibri" w:cs="Times New Roman"/>
          <w:sz w:val="28"/>
          <w:szCs w:val="28"/>
        </w:rPr>
      </w:pPr>
      <w:r w:rsidRPr="00A8332D">
        <w:rPr>
          <w:rFonts w:ascii="Calibri" w:eastAsia="Calibri" w:hAnsi="Calibri" w:cs="Times New Roman"/>
          <w:sz w:val="28"/>
          <w:szCs w:val="28"/>
        </w:rPr>
        <w:lastRenderedPageBreak/>
        <w:t>Lesson Plans 7</w:t>
      </w:r>
      <w:r w:rsidRPr="00A8332D">
        <w:rPr>
          <w:rFonts w:ascii="Calibri" w:eastAsia="Calibri" w:hAnsi="Calibri" w:cs="Times New Roman"/>
          <w:sz w:val="28"/>
          <w:szCs w:val="28"/>
          <w:vertAlign w:val="superscript"/>
        </w:rPr>
        <w:t>th</w:t>
      </w:r>
      <w:r w:rsidRPr="00A8332D">
        <w:rPr>
          <w:rFonts w:ascii="Calibri" w:eastAsia="Calibri" w:hAnsi="Calibri" w:cs="Times New Roman"/>
          <w:sz w:val="28"/>
          <w:szCs w:val="28"/>
        </w:rPr>
        <w:t>—and 8</w:t>
      </w:r>
      <w:r w:rsidRPr="00A8332D">
        <w:rPr>
          <w:rFonts w:ascii="Calibri" w:eastAsia="Calibri" w:hAnsi="Calibri" w:cs="Times New Roman"/>
          <w:sz w:val="28"/>
          <w:szCs w:val="28"/>
          <w:vertAlign w:val="superscript"/>
        </w:rPr>
        <w:t>th</w:t>
      </w:r>
      <w:r w:rsidRPr="00A8332D">
        <w:rPr>
          <w:rFonts w:ascii="Calibri" w:eastAsia="Calibri" w:hAnsi="Calibri" w:cs="Times New Roman"/>
          <w:sz w:val="28"/>
          <w:szCs w:val="28"/>
        </w:rPr>
        <w:t xml:space="preserve"> Grade</w:t>
      </w:r>
    </w:p>
    <w:p w14:paraId="797FF1C1" w14:textId="77777777" w:rsidR="00A8332D" w:rsidRPr="00A8332D" w:rsidRDefault="00A8332D" w:rsidP="00A8332D">
      <w:pPr>
        <w:jc w:val="center"/>
        <w:rPr>
          <w:rFonts w:ascii="Calibri" w:eastAsia="Calibri" w:hAnsi="Calibri" w:cs="Times New Roman"/>
          <w:sz w:val="24"/>
          <w:szCs w:val="24"/>
        </w:rPr>
      </w:pPr>
    </w:p>
    <w:tbl>
      <w:tblPr>
        <w:tblStyle w:val="TableGrid"/>
        <w:tblW w:w="0" w:type="auto"/>
        <w:tblLook w:val="04A0" w:firstRow="1" w:lastRow="0" w:firstColumn="1" w:lastColumn="0" w:noHBand="0" w:noVBand="1"/>
      </w:tblPr>
      <w:tblGrid>
        <w:gridCol w:w="2417"/>
        <w:gridCol w:w="2394"/>
        <w:gridCol w:w="2394"/>
        <w:gridCol w:w="2397"/>
        <w:gridCol w:w="2394"/>
        <w:gridCol w:w="2394"/>
      </w:tblGrid>
      <w:tr w:rsidR="00A8332D" w:rsidRPr="00A8332D" w14:paraId="64F01C84" w14:textId="77777777" w:rsidTr="00CA5B67">
        <w:tc>
          <w:tcPr>
            <w:tcW w:w="2417" w:type="dxa"/>
          </w:tcPr>
          <w:p w14:paraId="3C6A63D0" w14:textId="77777777" w:rsidR="00A8332D" w:rsidRPr="00A8332D" w:rsidRDefault="00A8332D" w:rsidP="00A8332D">
            <w:pPr>
              <w:jc w:val="center"/>
              <w:rPr>
                <w:rFonts w:ascii="Calibri" w:eastAsia="Calibri" w:hAnsi="Calibri" w:cs="Times New Roman"/>
                <w:sz w:val="20"/>
                <w:szCs w:val="20"/>
              </w:rPr>
            </w:pPr>
          </w:p>
        </w:tc>
        <w:tc>
          <w:tcPr>
            <w:tcW w:w="2394" w:type="dxa"/>
          </w:tcPr>
          <w:p w14:paraId="5884064A" w14:textId="77777777" w:rsidR="00A8332D" w:rsidRPr="00A8332D" w:rsidRDefault="00A8332D" w:rsidP="00A8332D">
            <w:pPr>
              <w:jc w:val="center"/>
              <w:rPr>
                <w:rFonts w:ascii="Calibri" w:eastAsia="Calibri" w:hAnsi="Calibri" w:cs="Times New Roman"/>
                <w:b/>
                <w:sz w:val="24"/>
                <w:szCs w:val="24"/>
              </w:rPr>
            </w:pPr>
            <w:r w:rsidRPr="00A8332D">
              <w:rPr>
                <w:rFonts w:ascii="Calibri" w:eastAsia="Calibri" w:hAnsi="Calibri" w:cs="Times New Roman"/>
                <w:b/>
                <w:bCs/>
                <w:sz w:val="24"/>
                <w:szCs w:val="24"/>
              </w:rPr>
              <w:t>Monday</w:t>
            </w:r>
          </w:p>
          <w:p w14:paraId="5BF23C04" w14:textId="77777777" w:rsidR="00A8332D" w:rsidRPr="00A8332D" w:rsidRDefault="00A8332D" w:rsidP="00A8332D">
            <w:pPr>
              <w:jc w:val="center"/>
              <w:rPr>
                <w:rFonts w:ascii="Calibri" w:eastAsia="Calibri" w:hAnsi="Calibri" w:cs="Times New Roman"/>
                <w:b/>
                <w:bCs/>
                <w:sz w:val="24"/>
                <w:szCs w:val="24"/>
              </w:rPr>
            </w:pPr>
            <w:r w:rsidRPr="00A8332D">
              <w:rPr>
                <w:rFonts w:ascii="Calibri" w:eastAsia="Calibri" w:hAnsi="Calibri" w:cs="Times New Roman"/>
                <w:b/>
                <w:bCs/>
                <w:sz w:val="24"/>
                <w:szCs w:val="24"/>
              </w:rPr>
              <w:t>October 24, 2016</w:t>
            </w:r>
          </w:p>
          <w:p w14:paraId="76F55E4F" w14:textId="77777777" w:rsidR="00A8332D" w:rsidRPr="00A8332D" w:rsidRDefault="00A8332D" w:rsidP="00A8332D">
            <w:pPr>
              <w:jc w:val="center"/>
              <w:rPr>
                <w:rFonts w:ascii="Calibri" w:eastAsia="Calibri" w:hAnsi="Calibri" w:cs="Times New Roman"/>
                <w:b/>
                <w:sz w:val="24"/>
                <w:szCs w:val="24"/>
              </w:rPr>
            </w:pPr>
            <w:r w:rsidRPr="00A8332D">
              <w:rPr>
                <w:rFonts w:ascii="Calibri" w:eastAsia="Calibri" w:hAnsi="Calibri" w:cs="Times New Roman"/>
                <w:b/>
                <w:bCs/>
                <w:sz w:val="24"/>
                <w:szCs w:val="24"/>
              </w:rPr>
              <w:t>(Moved from Friday)</w:t>
            </w:r>
          </w:p>
        </w:tc>
        <w:tc>
          <w:tcPr>
            <w:tcW w:w="2394" w:type="dxa"/>
          </w:tcPr>
          <w:p w14:paraId="3E2FFC61" w14:textId="77777777" w:rsidR="00A8332D" w:rsidRPr="00A8332D" w:rsidRDefault="00A8332D" w:rsidP="00A8332D">
            <w:pPr>
              <w:jc w:val="center"/>
              <w:rPr>
                <w:rFonts w:ascii="Calibri" w:eastAsia="Calibri" w:hAnsi="Calibri" w:cs="Times New Roman"/>
                <w:b/>
                <w:sz w:val="24"/>
                <w:szCs w:val="24"/>
              </w:rPr>
            </w:pPr>
            <w:r w:rsidRPr="00A8332D">
              <w:rPr>
                <w:rFonts w:ascii="Calibri" w:eastAsia="Calibri" w:hAnsi="Calibri" w:cs="Times New Roman"/>
                <w:b/>
                <w:bCs/>
                <w:sz w:val="24"/>
                <w:szCs w:val="24"/>
              </w:rPr>
              <w:t>Tuesday</w:t>
            </w:r>
          </w:p>
          <w:p w14:paraId="51F1DC7F" w14:textId="77777777" w:rsidR="00A8332D" w:rsidRPr="00A8332D" w:rsidRDefault="00A8332D" w:rsidP="00A8332D">
            <w:pPr>
              <w:jc w:val="center"/>
              <w:rPr>
                <w:rFonts w:ascii="Calibri" w:eastAsia="Calibri" w:hAnsi="Calibri" w:cs="Times New Roman"/>
                <w:b/>
                <w:sz w:val="24"/>
                <w:szCs w:val="24"/>
              </w:rPr>
            </w:pPr>
            <w:r w:rsidRPr="00A8332D">
              <w:rPr>
                <w:rFonts w:ascii="Calibri" w:eastAsia="Calibri" w:hAnsi="Calibri" w:cs="Times New Roman"/>
                <w:b/>
                <w:bCs/>
                <w:sz w:val="24"/>
                <w:szCs w:val="24"/>
              </w:rPr>
              <w:t>October 25, 2016</w:t>
            </w:r>
          </w:p>
        </w:tc>
        <w:tc>
          <w:tcPr>
            <w:tcW w:w="2397" w:type="dxa"/>
          </w:tcPr>
          <w:p w14:paraId="46A4C403" w14:textId="77777777" w:rsidR="00A8332D" w:rsidRPr="00A8332D" w:rsidRDefault="00A8332D" w:rsidP="00A8332D">
            <w:pPr>
              <w:jc w:val="center"/>
              <w:rPr>
                <w:rFonts w:ascii="Calibri" w:eastAsia="Calibri" w:hAnsi="Calibri" w:cs="Times New Roman"/>
                <w:b/>
                <w:sz w:val="24"/>
                <w:szCs w:val="24"/>
              </w:rPr>
            </w:pPr>
            <w:r w:rsidRPr="00A8332D">
              <w:rPr>
                <w:rFonts w:ascii="Calibri" w:eastAsia="Calibri" w:hAnsi="Calibri" w:cs="Times New Roman"/>
                <w:b/>
                <w:bCs/>
                <w:sz w:val="24"/>
                <w:szCs w:val="24"/>
              </w:rPr>
              <w:t>Wednesday</w:t>
            </w:r>
          </w:p>
          <w:p w14:paraId="3A0072B1" w14:textId="77777777" w:rsidR="00A8332D" w:rsidRPr="00A8332D" w:rsidRDefault="00A8332D" w:rsidP="00A8332D">
            <w:pPr>
              <w:jc w:val="center"/>
              <w:rPr>
                <w:rFonts w:ascii="Calibri" w:eastAsia="Calibri" w:hAnsi="Calibri" w:cs="Times New Roman"/>
                <w:b/>
                <w:sz w:val="24"/>
                <w:szCs w:val="24"/>
              </w:rPr>
            </w:pPr>
            <w:r w:rsidRPr="00A8332D">
              <w:rPr>
                <w:rFonts w:ascii="Calibri" w:eastAsia="Calibri" w:hAnsi="Calibri" w:cs="Times New Roman"/>
                <w:b/>
                <w:bCs/>
                <w:sz w:val="24"/>
                <w:szCs w:val="24"/>
              </w:rPr>
              <w:t>October 26, 2016</w:t>
            </w:r>
          </w:p>
        </w:tc>
        <w:tc>
          <w:tcPr>
            <w:tcW w:w="2394" w:type="dxa"/>
          </w:tcPr>
          <w:p w14:paraId="3E3CD4B5" w14:textId="77777777" w:rsidR="00A8332D" w:rsidRPr="00A8332D" w:rsidRDefault="00A8332D" w:rsidP="00A8332D">
            <w:pPr>
              <w:jc w:val="center"/>
              <w:rPr>
                <w:rFonts w:ascii="Calibri" w:eastAsia="Calibri" w:hAnsi="Calibri" w:cs="Times New Roman"/>
                <w:b/>
                <w:sz w:val="24"/>
                <w:szCs w:val="24"/>
              </w:rPr>
            </w:pPr>
            <w:r w:rsidRPr="00A8332D">
              <w:rPr>
                <w:rFonts w:ascii="Calibri" w:eastAsia="Calibri" w:hAnsi="Calibri" w:cs="Times New Roman"/>
                <w:b/>
                <w:bCs/>
                <w:sz w:val="24"/>
                <w:szCs w:val="24"/>
              </w:rPr>
              <w:t>Thursday</w:t>
            </w:r>
          </w:p>
          <w:p w14:paraId="3EB8E684" w14:textId="77777777" w:rsidR="00A8332D" w:rsidRPr="00A8332D" w:rsidRDefault="00A8332D" w:rsidP="00A8332D">
            <w:pPr>
              <w:jc w:val="center"/>
              <w:rPr>
                <w:rFonts w:ascii="Calibri" w:eastAsia="Calibri" w:hAnsi="Calibri" w:cs="Times New Roman"/>
                <w:b/>
                <w:sz w:val="24"/>
                <w:szCs w:val="24"/>
              </w:rPr>
            </w:pPr>
            <w:r w:rsidRPr="00A8332D">
              <w:rPr>
                <w:rFonts w:ascii="Calibri" w:eastAsia="Calibri" w:hAnsi="Calibri" w:cs="Times New Roman"/>
                <w:b/>
                <w:bCs/>
                <w:sz w:val="24"/>
                <w:szCs w:val="24"/>
              </w:rPr>
              <w:t>October 27, 2016</w:t>
            </w:r>
          </w:p>
          <w:p w14:paraId="567029B9" w14:textId="77777777" w:rsidR="00A8332D" w:rsidRPr="00A8332D" w:rsidRDefault="00A8332D" w:rsidP="00A8332D">
            <w:pPr>
              <w:jc w:val="center"/>
              <w:rPr>
                <w:rFonts w:ascii="Calibri" w:eastAsia="Calibri" w:hAnsi="Calibri" w:cs="Times New Roman"/>
                <w:b/>
                <w:sz w:val="24"/>
                <w:szCs w:val="24"/>
              </w:rPr>
            </w:pPr>
            <w:r w:rsidRPr="00A8332D">
              <w:rPr>
                <w:rFonts w:ascii="Calibri" w:eastAsia="Calibri" w:hAnsi="Calibri" w:cs="Times New Roman"/>
                <w:b/>
                <w:sz w:val="24"/>
                <w:szCs w:val="24"/>
              </w:rPr>
              <w:t>(Type 3 – Homework)</w:t>
            </w:r>
          </w:p>
        </w:tc>
        <w:tc>
          <w:tcPr>
            <w:tcW w:w="2394" w:type="dxa"/>
          </w:tcPr>
          <w:p w14:paraId="27FD7AE5" w14:textId="77777777" w:rsidR="00A8332D" w:rsidRPr="00A8332D" w:rsidRDefault="00A8332D" w:rsidP="00A8332D">
            <w:pPr>
              <w:jc w:val="center"/>
              <w:rPr>
                <w:rFonts w:ascii="Calibri" w:eastAsia="Calibri" w:hAnsi="Calibri" w:cs="Times New Roman"/>
                <w:b/>
                <w:sz w:val="24"/>
                <w:szCs w:val="24"/>
              </w:rPr>
            </w:pPr>
            <w:r w:rsidRPr="00A8332D">
              <w:rPr>
                <w:rFonts w:ascii="Calibri" w:eastAsia="Calibri" w:hAnsi="Calibri" w:cs="Times New Roman"/>
                <w:b/>
                <w:bCs/>
                <w:sz w:val="24"/>
                <w:szCs w:val="24"/>
              </w:rPr>
              <w:t>Friday</w:t>
            </w:r>
          </w:p>
          <w:p w14:paraId="4260711E" w14:textId="77777777" w:rsidR="00A8332D" w:rsidRPr="00A8332D" w:rsidRDefault="00A8332D" w:rsidP="00A8332D">
            <w:pPr>
              <w:jc w:val="center"/>
              <w:rPr>
                <w:rFonts w:ascii="Calibri" w:eastAsia="Calibri" w:hAnsi="Calibri" w:cs="Times New Roman"/>
                <w:b/>
                <w:sz w:val="24"/>
                <w:szCs w:val="24"/>
              </w:rPr>
            </w:pPr>
            <w:r w:rsidRPr="00A8332D">
              <w:rPr>
                <w:rFonts w:ascii="Calibri" w:eastAsia="Calibri" w:hAnsi="Calibri" w:cs="Times New Roman"/>
                <w:b/>
                <w:bCs/>
                <w:sz w:val="24"/>
                <w:szCs w:val="24"/>
              </w:rPr>
              <w:t>October 28, 2016</w:t>
            </w:r>
          </w:p>
          <w:p w14:paraId="08E06225" w14:textId="77777777" w:rsidR="00A8332D" w:rsidRPr="00A8332D" w:rsidRDefault="00A8332D" w:rsidP="00A8332D">
            <w:pPr>
              <w:jc w:val="center"/>
              <w:rPr>
                <w:rFonts w:ascii="Calibri" w:eastAsia="Calibri" w:hAnsi="Calibri" w:cs="Times New Roman"/>
                <w:b/>
                <w:sz w:val="24"/>
                <w:szCs w:val="24"/>
              </w:rPr>
            </w:pPr>
            <w:r w:rsidRPr="00A8332D">
              <w:rPr>
                <w:rFonts w:ascii="Calibri" w:eastAsia="Calibri" w:hAnsi="Calibri" w:cs="Times New Roman"/>
                <w:b/>
                <w:sz w:val="24"/>
                <w:szCs w:val="24"/>
              </w:rPr>
              <w:t>Halloween Dance</w:t>
            </w:r>
          </w:p>
          <w:p w14:paraId="2321DB8B" w14:textId="77777777" w:rsidR="00A8332D" w:rsidRPr="00A8332D" w:rsidRDefault="00A8332D" w:rsidP="00A8332D">
            <w:pPr>
              <w:jc w:val="center"/>
              <w:rPr>
                <w:rFonts w:ascii="Calibri" w:eastAsia="Calibri" w:hAnsi="Calibri" w:cs="Times New Roman"/>
                <w:b/>
                <w:sz w:val="24"/>
                <w:szCs w:val="24"/>
              </w:rPr>
            </w:pPr>
            <w:r w:rsidRPr="00A8332D">
              <w:rPr>
                <w:rFonts w:ascii="Calibri" w:eastAsia="Calibri" w:hAnsi="Calibri" w:cs="Times New Roman"/>
                <w:b/>
                <w:sz w:val="24"/>
                <w:szCs w:val="24"/>
              </w:rPr>
              <w:t>Ms. Terry ~ PD @ CO</w:t>
            </w:r>
          </w:p>
        </w:tc>
      </w:tr>
      <w:tr w:rsidR="00A8332D" w:rsidRPr="00A8332D" w14:paraId="2C05053E" w14:textId="77777777" w:rsidTr="00CA5B67">
        <w:tc>
          <w:tcPr>
            <w:tcW w:w="2417" w:type="dxa"/>
            <w:tcBorders>
              <w:top w:val="single" w:sz="4" w:space="0" w:color="auto"/>
              <w:left w:val="single" w:sz="4" w:space="0" w:color="auto"/>
              <w:bottom w:val="single" w:sz="4" w:space="0" w:color="auto"/>
              <w:right w:val="single" w:sz="4" w:space="0" w:color="auto"/>
            </w:tcBorders>
          </w:tcPr>
          <w:p w14:paraId="6A82D68E" w14:textId="77777777" w:rsidR="00A8332D" w:rsidRPr="00A8332D" w:rsidRDefault="00A8332D" w:rsidP="00A8332D">
            <w:pPr>
              <w:rPr>
                <w:rFonts w:ascii="Calibri" w:eastAsia="Calibri" w:hAnsi="Calibri" w:cs="Times New Roman"/>
              </w:rPr>
            </w:pPr>
            <w:r w:rsidRPr="00A8332D">
              <w:rPr>
                <w:rFonts w:ascii="Calibri" w:eastAsia="Calibri" w:hAnsi="Calibri" w:cs="Times New Roman"/>
                <w:b/>
                <w:bCs/>
                <w:sz w:val="24"/>
                <w:szCs w:val="24"/>
              </w:rPr>
              <w:t xml:space="preserve">Activity and </w:t>
            </w:r>
          </w:p>
          <w:p w14:paraId="386E074A" w14:textId="77777777" w:rsidR="00A8332D" w:rsidRPr="00A8332D" w:rsidRDefault="00A8332D" w:rsidP="00A8332D">
            <w:pPr>
              <w:rPr>
                <w:rFonts w:ascii="Calibri" w:eastAsia="Calibri" w:hAnsi="Calibri" w:cs="Times New Roman"/>
                <w:b/>
                <w:sz w:val="24"/>
                <w:szCs w:val="24"/>
              </w:rPr>
            </w:pPr>
            <w:r w:rsidRPr="00A8332D">
              <w:rPr>
                <w:rFonts w:ascii="Calibri" w:eastAsia="Calibri" w:hAnsi="Calibri" w:cs="Times New Roman"/>
                <w:b/>
                <w:bCs/>
                <w:sz w:val="24"/>
                <w:szCs w:val="24"/>
              </w:rPr>
              <w:t>Daily Writing Prompt</w:t>
            </w:r>
          </w:p>
        </w:tc>
        <w:tc>
          <w:tcPr>
            <w:tcW w:w="2394" w:type="dxa"/>
          </w:tcPr>
          <w:p w14:paraId="701A6577"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Instructional ELA</w:t>
            </w:r>
          </w:p>
          <w:p w14:paraId="3FB3804A"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Leveled Reading</w:t>
            </w:r>
          </w:p>
          <w:p w14:paraId="644D6CAC"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Creepy McPhee</w:t>
            </w:r>
          </w:p>
          <w:p w14:paraId="094F01DE"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 xml:space="preserve">Guided Reading </w:t>
            </w:r>
          </w:p>
          <w:p w14:paraId="37074D08"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Daily Writing Prompt</w:t>
            </w:r>
          </w:p>
        </w:tc>
        <w:tc>
          <w:tcPr>
            <w:tcW w:w="2394" w:type="dxa"/>
          </w:tcPr>
          <w:p w14:paraId="2E230C44"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Instructional ELA</w:t>
            </w:r>
          </w:p>
          <w:p w14:paraId="119A56CF"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Leveled Reading</w:t>
            </w:r>
          </w:p>
          <w:p w14:paraId="69010F53"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Creepy McPhee</w:t>
            </w:r>
          </w:p>
          <w:p w14:paraId="68B5D1F8"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 xml:space="preserve">Type 3 </w:t>
            </w:r>
          </w:p>
          <w:p w14:paraId="224509BC"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Daily Writing Prompt</w:t>
            </w:r>
          </w:p>
        </w:tc>
        <w:tc>
          <w:tcPr>
            <w:tcW w:w="2397" w:type="dxa"/>
          </w:tcPr>
          <w:p w14:paraId="4D9347B0"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Instructional ELA</w:t>
            </w:r>
          </w:p>
          <w:p w14:paraId="26321556"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Leveled Reading</w:t>
            </w:r>
          </w:p>
          <w:p w14:paraId="6A695B62"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Creepy McPhee</w:t>
            </w:r>
          </w:p>
          <w:p w14:paraId="66E3A1F4"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 xml:space="preserve">Guided Reading </w:t>
            </w:r>
          </w:p>
          <w:p w14:paraId="45C9084C"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Daily Writing Prompt</w:t>
            </w:r>
          </w:p>
        </w:tc>
        <w:tc>
          <w:tcPr>
            <w:tcW w:w="2394" w:type="dxa"/>
          </w:tcPr>
          <w:p w14:paraId="4C5032B6"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Instructional ELA</w:t>
            </w:r>
          </w:p>
          <w:p w14:paraId="3BB6478F"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Leveled Reading</w:t>
            </w:r>
          </w:p>
          <w:p w14:paraId="5AE411D0"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Creepy McPhee</w:t>
            </w:r>
          </w:p>
          <w:p w14:paraId="7A8C42BC"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 xml:space="preserve">Guided Reading </w:t>
            </w:r>
          </w:p>
          <w:p w14:paraId="71E90EE5"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Daily Writing Prompt</w:t>
            </w:r>
          </w:p>
        </w:tc>
        <w:tc>
          <w:tcPr>
            <w:tcW w:w="2394" w:type="dxa"/>
          </w:tcPr>
          <w:p w14:paraId="14ED56EA"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Instructional ELA</w:t>
            </w:r>
          </w:p>
          <w:p w14:paraId="702BFBE3"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Leveled Reading</w:t>
            </w:r>
          </w:p>
          <w:p w14:paraId="626B2C19"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Creepy McPhee</w:t>
            </w:r>
          </w:p>
          <w:p w14:paraId="4487A601"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 xml:space="preserve">Guided Reading </w:t>
            </w:r>
          </w:p>
          <w:p w14:paraId="22F855EC"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Daily Writing Prompt</w:t>
            </w:r>
          </w:p>
        </w:tc>
      </w:tr>
      <w:tr w:rsidR="00A8332D" w:rsidRPr="00A8332D" w14:paraId="37C2F950" w14:textId="77777777" w:rsidTr="00CA5B67">
        <w:tc>
          <w:tcPr>
            <w:tcW w:w="2417" w:type="dxa"/>
            <w:tcBorders>
              <w:top w:val="single" w:sz="4" w:space="0" w:color="auto"/>
              <w:left w:val="single" w:sz="4" w:space="0" w:color="auto"/>
              <w:bottom w:val="single" w:sz="4" w:space="0" w:color="auto"/>
              <w:right w:val="single" w:sz="4" w:space="0" w:color="auto"/>
            </w:tcBorders>
          </w:tcPr>
          <w:p w14:paraId="57A6F270" w14:textId="77777777" w:rsidR="00A8332D" w:rsidRPr="00A8332D" w:rsidRDefault="00A8332D" w:rsidP="00A8332D">
            <w:pPr>
              <w:rPr>
                <w:rFonts w:ascii="Calibri" w:eastAsia="Calibri" w:hAnsi="Calibri" w:cs="Times New Roman"/>
                <w:b/>
                <w:sz w:val="24"/>
                <w:szCs w:val="24"/>
              </w:rPr>
            </w:pPr>
            <w:r w:rsidRPr="00A8332D">
              <w:rPr>
                <w:rFonts w:ascii="Calibri" w:eastAsia="Calibri" w:hAnsi="Calibri" w:cs="Times New Roman"/>
                <w:b/>
                <w:bCs/>
                <w:sz w:val="24"/>
                <w:szCs w:val="24"/>
              </w:rPr>
              <w:t>Standard</w:t>
            </w:r>
          </w:p>
        </w:tc>
        <w:tc>
          <w:tcPr>
            <w:tcW w:w="2394" w:type="dxa"/>
          </w:tcPr>
          <w:p w14:paraId="3AAFA780"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 xml:space="preserve">R. IT. 06.04—Respond to individual and multiple texts by finding evidence, discussing, illustrating, and/or writing to reflect.  </w:t>
            </w:r>
          </w:p>
        </w:tc>
        <w:tc>
          <w:tcPr>
            <w:tcW w:w="2394" w:type="dxa"/>
          </w:tcPr>
          <w:p w14:paraId="7FB9BA27"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 xml:space="preserve">R. NT. 06. 03—Analyze how a text is enhanced through story elements; plot, setting, characters, theme, and plot.  </w:t>
            </w:r>
          </w:p>
        </w:tc>
        <w:tc>
          <w:tcPr>
            <w:tcW w:w="2397" w:type="dxa"/>
          </w:tcPr>
          <w:p w14:paraId="13277683"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 xml:space="preserve">R. IT. 06.04—Respond to individual and multiple texts by finding evidence, discussing, illustrating, and/or writing to reflect.  </w:t>
            </w:r>
          </w:p>
        </w:tc>
        <w:tc>
          <w:tcPr>
            <w:tcW w:w="2394" w:type="dxa"/>
          </w:tcPr>
          <w:p w14:paraId="6BFA3B4E"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20"/>
                <w:szCs w:val="20"/>
              </w:rPr>
              <w:t xml:space="preserve">L. PR. 06-08.05—Respond to multiple text types when listened to, viewed, or read in order to compare and contrast.    </w:t>
            </w:r>
          </w:p>
        </w:tc>
        <w:tc>
          <w:tcPr>
            <w:tcW w:w="2394" w:type="dxa"/>
          </w:tcPr>
          <w:p w14:paraId="79C2169E"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Sub Plans</w:t>
            </w:r>
          </w:p>
          <w:p w14:paraId="25EAB232"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Crossword Puzzle using vocabulary from Creepy McPhee.  Finish Sequencing posters from Thursday.</w:t>
            </w:r>
          </w:p>
        </w:tc>
      </w:tr>
      <w:tr w:rsidR="00A8332D" w:rsidRPr="00A8332D" w14:paraId="45FB7901" w14:textId="77777777" w:rsidTr="00CA5B67">
        <w:tc>
          <w:tcPr>
            <w:tcW w:w="2417" w:type="dxa"/>
            <w:tcBorders>
              <w:top w:val="single" w:sz="4" w:space="0" w:color="auto"/>
              <w:left w:val="single" w:sz="4" w:space="0" w:color="auto"/>
              <w:bottom w:val="single" w:sz="4" w:space="0" w:color="auto"/>
              <w:right w:val="single" w:sz="4" w:space="0" w:color="auto"/>
            </w:tcBorders>
          </w:tcPr>
          <w:p w14:paraId="4DE34109" w14:textId="77777777" w:rsidR="00A8332D" w:rsidRPr="00A8332D" w:rsidRDefault="00A8332D" w:rsidP="00A8332D">
            <w:pPr>
              <w:rPr>
                <w:rFonts w:ascii="Calibri" w:eastAsia="Calibri" w:hAnsi="Calibri" w:cs="Times New Roman"/>
                <w:b/>
                <w:sz w:val="24"/>
                <w:szCs w:val="24"/>
              </w:rPr>
            </w:pPr>
            <w:r w:rsidRPr="00A8332D">
              <w:rPr>
                <w:rFonts w:ascii="Calibri" w:eastAsia="Calibri" w:hAnsi="Calibri" w:cs="Times New Roman"/>
                <w:b/>
                <w:bCs/>
                <w:sz w:val="24"/>
                <w:szCs w:val="24"/>
              </w:rPr>
              <w:t>Content Objective</w:t>
            </w:r>
          </w:p>
          <w:p w14:paraId="2242E158" w14:textId="77777777" w:rsidR="00A8332D" w:rsidRPr="00A8332D" w:rsidRDefault="00A8332D" w:rsidP="00A8332D">
            <w:pPr>
              <w:rPr>
                <w:rFonts w:ascii="Calibri" w:eastAsia="Calibri" w:hAnsi="Calibri" w:cs="Times New Roman"/>
                <w:b/>
                <w:sz w:val="24"/>
                <w:szCs w:val="24"/>
              </w:rPr>
            </w:pPr>
            <w:r w:rsidRPr="00A8332D">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Pr>
          <w:p w14:paraId="7ACBB618"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 xml:space="preserve">Presentations!  </w:t>
            </w:r>
          </w:p>
          <w:p w14:paraId="7415C1B5"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 xml:space="preserve">Students will be able to present a presentation of Creepy McPhee using Graphic Organizer and Flip Book.   </w:t>
            </w:r>
          </w:p>
        </w:tc>
        <w:tc>
          <w:tcPr>
            <w:tcW w:w="2394" w:type="dxa"/>
          </w:tcPr>
          <w:p w14:paraId="01B53ADD"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Students will be able to identify key story elements of text ~ Creepy McPhee.  A Graphic Organizer will be generated as students communicate ideas and information.  Flip Book</w:t>
            </w:r>
          </w:p>
          <w:p w14:paraId="209FD860"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 xml:space="preserve">Finish Presentations.  </w:t>
            </w:r>
          </w:p>
        </w:tc>
        <w:tc>
          <w:tcPr>
            <w:tcW w:w="2397" w:type="dxa"/>
          </w:tcPr>
          <w:p w14:paraId="2F3C952C"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 xml:space="preserve">Students will be able to sequence ideas by recalling the text.  Students will be able to identify 8-key events by organizing the picture clues and matching them up with the corresponding event. </w:t>
            </w:r>
          </w:p>
        </w:tc>
        <w:tc>
          <w:tcPr>
            <w:tcW w:w="2394" w:type="dxa"/>
          </w:tcPr>
          <w:p w14:paraId="42338F9A"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 xml:space="preserve">Students will be able to respond to the text using Guided Notes, Vocabulary, and text—Creepy McPhee.  Students will continue sequencing and completing vocabulary crossword puzzle to clarify understanding.  </w:t>
            </w:r>
          </w:p>
        </w:tc>
        <w:tc>
          <w:tcPr>
            <w:tcW w:w="2394" w:type="dxa"/>
          </w:tcPr>
          <w:p w14:paraId="4F18DFE2"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 xml:space="preserve">Sub Plans </w:t>
            </w:r>
          </w:p>
          <w:p w14:paraId="0851D23F"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Crossword Puzzle using vocabulary from Creepy McPhee.  Finish Sequencing posters from Thursday.</w:t>
            </w:r>
          </w:p>
        </w:tc>
      </w:tr>
      <w:tr w:rsidR="00A8332D" w:rsidRPr="00A8332D" w14:paraId="3B261C35" w14:textId="77777777" w:rsidTr="00CA5B67">
        <w:tc>
          <w:tcPr>
            <w:tcW w:w="2417" w:type="dxa"/>
            <w:tcBorders>
              <w:top w:val="single" w:sz="4" w:space="0" w:color="auto"/>
              <w:left w:val="single" w:sz="4" w:space="0" w:color="auto"/>
              <w:bottom w:val="single" w:sz="4" w:space="0" w:color="auto"/>
              <w:right w:val="single" w:sz="4" w:space="0" w:color="auto"/>
            </w:tcBorders>
          </w:tcPr>
          <w:p w14:paraId="5B5DE517" w14:textId="77777777" w:rsidR="00A8332D" w:rsidRPr="00A8332D" w:rsidRDefault="00A8332D" w:rsidP="00A8332D">
            <w:pPr>
              <w:rPr>
                <w:rFonts w:ascii="Calibri" w:eastAsia="Calibri" w:hAnsi="Calibri" w:cs="Times New Roman"/>
                <w:b/>
                <w:sz w:val="24"/>
                <w:szCs w:val="24"/>
              </w:rPr>
            </w:pPr>
            <w:r w:rsidRPr="00A8332D">
              <w:rPr>
                <w:rFonts w:ascii="Calibri" w:eastAsia="Calibri" w:hAnsi="Calibri" w:cs="Times New Roman"/>
                <w:b/>
                <w:bCs/>
                <w:sz w:val="24"/>
                <w:szCs w:val="24"/>
              </w:rPr>
              <w:t>Language Objective</w:t>
            </w:r>
          </w:p>
          <w:p w14:paraId="3C2A995E" w14:textId="77777777" w:rsidR="00A8332D" w:rsidRPr="00A8332D" w:rsidRDefault="00A8332D" w:rsidP="00A8332D">
            <w:pPr>
              <w:rPr>
                <w:rFonts w:ascii="Calibri" w:eastAsia="Calibri" w:hAnsi="Calibri" w:cs="Times New Roman"/>
                <w:sz w:val="16"/>
                <w:szCs w:val="16"/>
              </w:rPr>
            </w:pPr>
            <w:r w:rsidRPr="00A8332D">
              <w:rPr>
                <w:rFonts w:ascii="Calibri" w:eastAsia="Calibri" w:hAnsi="Calibri" w:cs="Times New Roman"/>
                <w:sz w:val="16"/>
                <w:szCs w:val="16"/>
              </w:rPr>
              <w:t xml:space="preserve">(Read, Write, Hear, Speak, Discuss, and Debate).  </w:t>
            </w:r>
          </w:p>
        </w:tc>
        <w:tc>
          <w:tcPr>
            <w:tcW w:w="2394" w:type="dxa"/>
          </w:tcPr>
          <w:p w14:paraId="494A8836"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 xml:space="preserve">Students will participate through speaking, writing, and demonstration.  </w:t>
            </w:r>
          </w:p>
        </w:tc>
        <w:tc>
          <w:tcPr>
            <w:tcW w:w="2394" w:type="dxa"/>
          </w:tcPr>
          <w:p w14:paraId="4B584A05"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Students will be able to speak and write out ideas and information</w:t>
            </w:r>
          </w:p>
        </w:tc>
        <w:tc>
          <w:tcPr>
            <w:tcW w:w="2397" w:type="dxa"/>
          </w:tcPr>
          <w:p w14:paraId="151C89D2"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 xml:space="preserve">Students will be able to discuss and collaborate orally within group.  </w:t>
            </w:r>
          </w:p>
        </w:tc>
        <w:tc>
          <w:tcPr>
            <w:tcW w:w="2394" w:type="dxa"/>
          </w:tcPr>
          <w:p w14:paraId="02DFF544"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 xml:space="preserve">Students will be able to read, discuss, and write out information.  </w:t>
            </w:r>
          </w:p>
        </w:tc>
        <w:tc>
          <w:tcPr>
            <w:tcW w:w="2394" w:type="dxa"/>
          </w:tcPr>
          <w:p w14:paraId="64D0D91D"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Students will be able to discuss and collaborate orally within group.</w:t>
            </w:r>
          </w:p>
        </w:tc>
      </w:tr>
      <w:tr w:rsidR="00A8332D" w:rsidRPr="00A8332D" w14:paraId="2089F087" w14:textId="77777777" w:rsidTr="00CA5B67">
        <w:tc>
          <w:tcPr>
            <w:tcW w:w="2417" w:type="dxa"/>
            <w:tcBorders>
              <w:top w:val="single" w:sz="4" w:space="0" w:color="auto"/>
              <w:left w:val="single" w:sz="4" w:space="0" w:color="auto"/>
              <w:bottom w:val="single" w:sz="4" w:space="0" w:color="auto"/>
              <w:right w:val="single" w:sz="4" w:space="0" w:color="auto"/>
            </w:tcBorders>
          </w:tcPr>
          <w:p w14:paraId="4014F299" w14:textId="77777777" w:rsidR="00A8332D" w:rsidRPr="00A8332D" w:rsidRDefault="00A8332D" w:rsidP="00A8332D">
            <w:pPr>
              <w:rPr>
                <w:rFonts w:ascii="Calibri" w:eastAsia="Calibri" w:hAnsi="Calibri" w:cs="Times New Roman"/>
                <w:b/>
                <w:sz w:val="24"/>
                <w:szCs w:val="24"/>
              </w:rPr>
            </w:pPr>
            <w:r w:rsidRPr="00A8332D">
              <w:rPr>
                <w:rFonts w:ascii="Calibri" w:eastAsia="Calibri" w:hAnsi="Calibri" w:cs="Times New Roman"/>
                <w:b/>
                <w:bCs/>
                <w:sz w:val="24"/>
                <w:szCs w:val="24"/>
              </w:rPr>
              <w:t xml:space="preserve">I Can  </w:t>
            </w:r>
            <w:r w:rsidRPr="00A8332D">
              <w:rPr>
                <w:rFonts w:ascii="Calibri" w:eastAsia="Calibri" w:hAnsi="Calibri" w:cs="Times New Roman"/>
                <w:b/>
                <w:noProof/>
                <w:sz w:val="24"/>
                <w:szCs w:val="24"/>
              </w:rPr>
              <w:drawing>
                <wp:inline distT="0" distB="0" distL="0" distR="0" wp14:anchorId="7FA069A0" wp14:editId="48011B0E">
                  <wp:extent cx="619039" cy="414300"/>
                  <wp:effectExtent l="0" t="0" r="0" b="5080"/>
                  <wp:docPr id="7" name="Picture 7" descr="C:\Users\Christin\AppData\Local\Microsoft\Windows\Temporary Internet Files\Content.IE5\MXQXF9GO\marketing-target-winner-2-4677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AppData\Local\Microsoft\Windows\Temporary Internet Files\Content.IE5\MXQXF9GO\marketing-target-winner-2-467701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74" cy="414390"/>
                          </a:xfrm>
                          <a:prstGeom prst="rect">
                            <a:avLst/>
                          </a:prstGeom>
                          <a:noFill/>
                          <a:ln>
                            <a:noFill/>
                          </a:ln>
                        </pic:spPr>
                      </pic:pic>
                    </a:graphicData>
                  </a:graphic>
                </wp:inline>
              </w:drawing>
            </w:r>
            <w:r w:rsidRPr="00A8332D">
              <w:rPr>
                <w:rFonts w:ascii="Calibri" w:eastAsia="Calibri" w:hAnsi="Calibri" w:cs="Times New Roman"/>
                <w:b/>
                <w:sz w:val="24"/>
                <w:szCs w:val="24"/>
              </w:rPr>
              <w:t xml:space="preserve">   </w:t>
            </w:r>
          </w:p>
        </w:tc>
        <w:tc>
          <w:tcPr>
            <w:tcW w:w="2394" w:type="dxa"/>
          </w:tcPr>
          <w:p w14:paraId="7EABAD26"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 xml:space="preserve">I can respond to the text by finding evidence.  </w:t>
            </w:r>
          </w:p>
        </w:tc>
        <w:tc>
          <w:tcPr>
            <w:tcW w:w="2394" w:type="dxa"/>
          </w:tcPr>
          <w:p w14:paraId="1B1E7548"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 xml:space="preserve">I can identify how story elements can enhance a text.  </w:t>
            </w:r>
          </w:p>
        </w:tc>
        <w:tc>
          <w:tcPr>
            <w:tcW w:w="2397" w:type="dxa"/>
          </w:tcPr>
          <w:p w14:paraId="7A8602F9"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 xml:space="preserve">I can respond to the text by finding evidence and sequencing ideas.  </w:t>
            </w:r>
          </w:p>
        </w:tc>
        <w:tc>
          <w:tcPr>
            <w:tcW w:w="2394" w:type="dxa"/>
          </w:tcPr>
          <w:p w14:paraId="022D1707"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20"/>
                <w:szCs w:val="20"/>
              </w:rPr>
              <w:t xml:space="preserve">I can discuss and illustrate by writing in order to compare and contrast.  </w:t>
            </w:r>
          </w:p>
        </w:tc>
        <w:tc>
          <w:tcPr>
            <w:tcW w:w="2394" w:type="dxa"/>
          </w:tcPr>
          <w:p w14:paraId="16D911BB"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I can match vocabulary terms with the correct definition.</w:t>
            </w:r>
          </w:p>
        </w:tc>
      </w:tr>
      <w:tr w:rsidR="00A8332D" w:rsidRPr="00A8332D" w14:paraId="2768EEDD" w14:textId="77777777" w:rsidTr="00CA5B67">
        <w:tc>
          <w:tcPr>
            <w:tcW w:w="2417" w:type="dxa"/>
            <w:tcBorders>
              <w:top w:val="single" w:sz="4" w:space="0" w:color="auto"/>
              <w:left w:val="single" w:sz="4" w:space="0" w:color="auto"/>
              <w:bottom w:val="single" w:sz="4" w:space="0" w:color="auto"/>
              <w:right w:val="single" w:sz="4" w:space="0" w:color="auto"/>
            </w:tcBorders>
          </w:tcPr>
          <w:p w14:paraId="66DD415C" w14:textId="77777777" w:rsidR="00A8332D" w:rsidRPr="00A8332D" w:rsidRDefault="00A8332D" w:rsidP="00A8332D">
            <w:pPr>
              <w:rPr>
                <w:rFonts w:ascii="Calibri" w:eastAsia="Calibri" w:hAnsi="Calibri" w:cs="Times New Roman"/>
                <w:b/>
                <w:sz w:val="24"/>
                <w:szCs w:val="24"/>
              </w:rPr>
            </w:pPr>
            <w:r w:rsidRPr="00A8332D">
              <w:rPr>
                <w:rFonts w:ascii="Calibri" w:eastAsia="Calibri" w:hAnsi="Calibri" w:cs="Times New Roman"/>
                <w:b/>
                <w:bCs/>
                <w:sz w:val="24"/>
                <w:szCs w:val="24"/>
              </w:rPr>
              <w:t>Accommodations</w:t>
            </w:r>
          </w:p>
          <w:p w14:paraId="512149DA" w14:textId="77777777" w:rsidR="00A8332D" w:rsidRPr="00A8332D" w:rsidRDefault="00A8332D" w:rsidP="00A8332D">
            <w:pPr>
              <w:rPr>
                <w:rFonts w:ascii="Calibri" w:eastAsia="Calibri" w:hAnsi="Calibri" w:cs="Times New Roman"/>
                <w:b/>
                <w:sz w:val="24"/>
                <w:szCs w:val="24"/>
              </w:rPr>
            </w:pPr>
          </w:p>
          <w:p w14:paraId="051B0B76" w14:textId="77777777" w:rsidR="00A8332D" w:rsidRPr="00A8332D" w:rsidRDefault="00A8332D" w:rsidP="00A8332D">
            <w:pPr>
              <w:rPr>
                <w:rFonts w:ascii="Calibri" w:eastAsia="Calibri" w:hAnsi="Calibri" w:cs="Times New Roman"/>
                <w:b/>
                <w:sz w:val="24"/>
                <w:szCs w:val="24"/>
              </w:rPr>
            </w:pPr>
          </w:p>
        </w:tc>
        <w:tc>
          <w:tcPr>
            <w:tcW w:w="11973" w:type="dxa"/>
            <w:gridSpan w:val="5"/>
          </w:tcPr>
          <w:p w14:paraId="79936A7B" w14:textId="77777777" w:rsidR="00A8332D" w:rsidRPr="00A8332D" w:rsidRDefault="00A8332D" w:rsidP="00A8332D">
            <w:pPr>
              <w:jc w:val="center"/>
              <w:rPr>
                <w:rFonts w:ascii="Calibri" w:eastAsia="Calibri" w:hAnsi="Calibri" w:cs="Times New Roman"/>
                <w:sz w:val="18"/>
                <w:szCs w:val="18"/>
              </w:rPr>
            </w:pPr>
            <w:r w:rsidRPr="00A8332D">
              <w:rPr>
                <w:rFonts w:ascii="Calibri" w:eastAsia="Calibri" w:hAnsi="Calibri" w:cs="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w:t>
            </w:r>
            <w:proofErr w:type="spellStart"/>
            <w:r w:rsidRPr="00A8332D">
              <w:rPr>
                <w:rFonts w:ascii="Calibri" w:eastAsia="Calibri" w:hAnsi="Calibri" w:cs="Times New Roman"/>
                <w:sz w:val="18"/>
                <w:szCs w:val="18"/>
              </w:rPr>
              <w:t>NEWS.Ela</w:t>
            </w:r>
            <w:proofErr w:type="spellEnd"/>
            <w:r w:rsidRPr="00A8332D">
              <w:rPr>
                <w:rFonts w:ascii="Calibri" w:eastAsia="Calibri" w:hAnsi="Calibri" w:cs="Times New Roman"/>
                <w:sz w:val="18"/>
                <w:szCs w:val="18"/>
              </w:rPr>
              <w:t xml:space="preserve">, Promethean Board/Interactive White Boards, and visual clues.  Timer used for some students with Behavior Plans.  Resource Room also available.   </w:t>
            </w:r>
          </w:p>
        </w:tc>
      </w:tr>
    </w:tbl>
    <w:p w14:paraId="6B175915" w14:textId="77777777" w:rsidR="00A8332D" w:rsidRDefault="00A8332D"/>
    <w:p w14:paraId="6C044788" w14:textId="77777777" w:rsidR="005314A6" w:rsidRDefault="005314A6"/>
    <w:p w14:paraId="1103B5F9" w14:textId="77777777" w:rsidR="0045269B" w:rsidRDefault="0045269B" w:rsidP="005314A6">
      <w:pPr>
        <w:jc w:val="center"/>
        <w:rPr>
          <w:sz w:val="28"/>
          <w:szCs w:val="28"/>
        </w:rPr>
      </w:pPr>
    </w:p>
    <w:p w14:paraId="44ECE4EB" w14:textId="77777777" w:rsidR="0045269B" w:rsidRPr="0045269B" w:rsidRDefault="0045269B" w:rsidP="0045269B">
      <w:pPr>
        <w:jc w:val="center"/>
        <w:textAlignment w:val="baseline"/>
        <w:rPr>
          <w:rFonts w:ascii="Segoe UI" w:eastAsia="Times New Roman" w:hAnsi="Segoe UI" w:cs="Segoe UI"/>
          <w:sz w:val="12"/>
          <w:szCs w:val="12"/>
        </w:rPr>
      </w:pPr>
      <w:r w:rsidRPr="0045269B">
        <w:rPr>
          <w:rFonts w:ascii="Calibri" w:eastAsia="Times New Roman" w:hAnsi="Calibri" w:cs="Segoe UI"/>
          <w:sz w:val="28"/>
          <w:szCs w:val="28"/>
        </w:rPr>
        <w:t>Ms. Christin Terry ELA and Special Education </w:t>
      </w:r>
    </w:p>
    <w:p w14:paraId="4F16F0F9" w14:textId="77777777" w:rsidR="0045269B" w:rsidRPr="0045269B" w:rsidRDefault="0045269B" w:rsidP="0045269B">
      <w:pPr>
        <w:jc w:val="center"/>
        <w:textAlignment w:val="baseline"/>
        <w:rPr>
          <w:rFonts w:ascii="Segoe UI" w:eastAsia="Times New Roman" w:hAnsi="Segoe UI" w:cs="Segoe UI"/>
          <w:sz w:val="12"/>
          <w:szCs w:val="12"/>
        </w:rPr>
      </w:pPr>
      <w:r w:rsidRPr="0045269B">
        <w:rPr>
          <w:rFonts w:ascii="Calibri" w:eastAsia="Times New Roman" w:hAnsi="Calibri" w:cs="Segoe UI"/>
          <w:sz w:val="28"/>
          <w:szCs w:val="28"/>
        </w:rPr>
        <w:lastRenderedPageBreak/>
        <w:t>Lesson Plans 7</w:t>
      </w:r>
      <w:r w:rsidRPr="0045269B">
        <w:rPr>
          <w:rFonts w:ascii="Calibri" w:eastAsia="Times New Roman" w:hAnsi="Calibri" w:cs="Segoe UI"/>
          <w:vertAlign w:val="superscript"/>
        </w:rPr>
        <w:t>th</w:t>
      </w:r>
      <w:r w:rsidRPr="0045269B">
        <w:rPr>
          <w:rFonts w:ascii="Calibri" w:eastAsia="Times New Roman" w:hAnsi="Calibri" w:cs="Segoe UI"/>
          <w:sz w:val="28"/>
          <w:szCs w:val="28"/>
        </w:rPr>
        <w:t>—and 8</w:t>
      </w:r>
      <w:r w:rsidRPr="0045269B">
        <w:rPr>
          <w:rFonts w:ascii="Calibri" w:eastAsia="Times New Roman" w:hAnsi="Calibri" w:cs="Segoe UI"/>
          <w:vertAlign w:val="superscript"/>
        </w:rPr>
        <w:t>th</w:t>
      </w:r>
      <w:r w:rsidRPr="0045269B">
        <w:rPr>
          <w:rFonts w:ascii="Calibri" w:eastAsia="Times New Roman" w:hAnsi="Calibri" w:cs="Segoe UI"/>
          <w:sz w:val="28"/>
          <w:szCs w:val="28"/>
        </w:rPr>
        <w:t xml:space="preserve"> Grade </w:t>
      </w:r>
    </w:p>
    <w:p w14:paraId="3E2765FC" w14:textId="77777777" w:rsidR="0045269B" w:rsidRPr="0045269B" w:rsidRDefault="0045269B" w:rsidP="0045269B">
      <w:pPr>
        <w:jc w:val="center"/>
        <w:textAlignment w:val="baseline"/>
        <w:rPr>
          <w:rFonts w:ascii="Segoe UI" w:eastAsia="Times New Roman" w:hAnsi="Segoe UI" w:cs="Segoe UI"/>
          <w:sz w:val="12"/>
          <w:szCs w:val="12"/>
        </w:rPr>
      </w:pPr>
      <w:r w:rsidRPr="0045269B">
        <w:rPr>
          <w:rFonts w:ascii="Calibri" w:eastAsia="Times New Roman" w:hAnsi="Calibri" w:cs="Segoe UI"/>
          <w:sz w:val="24"/>
          <w:szCs w:val="24"/>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05"/>
        <w:gridCol w:w="2325"/>
        <w:gridCol w:w="2325"/>
        <w:gridCol w:w="2325"/>
        <w:gridCol w:w="2325"/>
        <w:gridCol w:w="2325"/>
      </w:tblGrid>
      <w:tr w:rsidR="0045269B" w:rsidRPr="0045269B" w14:paraId="1CE3BB31" w14:textId="77777777" w:rsidTr="00CA5B67">
        <w:tc>
          <w:tcPr>
            <w:tcW w:w="28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80531C" w14:textId="77777777" w:rsidR="0045269B" w:rsidRPr="0045269B" w:rsidRDefault="0045269B" w:rsidP="0045269B">
            <w:pPr>
              <w:spacing w:line="256" w:lineRule="auto"/>
              <w:jc w:val="center"/>
              <w:textAlignment w:val="baseline"/>
              <w:rPr>
                <w:rFonts w:ascii="Segoe UI" w:eastAsia="Times New Roman" w:hAnsi="Segoe UI" w:cs="Segoe UI"/>
                <w:sz w:val="12"/>
                <w:szCs w:val="12"/>
              </w:rPr>
            </w:pPr>
            <w:r w:rsidRPr="0045269B">
              <w:rPr>
                <w:rFonts w:ascii="Calibri" w:eastAsia="Times New Roman" w:hAnsi="Calibri" w:cs="Segoe UI"/>
                <w:sz w:val="20"/>
                <w:szCs w:val="20"/>
              </w:rPr>
              <w:t> </w:t>
            </w:r>
          </w:p>
        </w:tc>
        <w:tc>
          <w:tcPr>
            <w:tcW w:w="2325" w:type="dxa"/>
            <w:tcBorders>
              <w:top w:val="single"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3E01157D" w14:textId="77777777" w:rsidR="0045269B" w:rsidRPr="0045269B" w:rsidRDefault="0045269B" w:rsidP="0045269B">
            <w:pPr>
              <w:spacing w:line="256" w:lineRule="auto"/>
              <w:jc w:val="center"/>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Monday</w:t>
            </w:r>
            <w:r w:rsidRPr="0045269B">
              <w:rPr>
                <w:rFonts w:ascii="Calibri" w:eastAsia="Times New Roman" w:hAnsi="Calibri" w:cs="Segoe UI"/>
                <w:sz w:val="24"/>
                <w:szCs w:val="24"/>
              </w:rPr>
              <w:t> </w:t>
            </w:r>
          </w:p>
          <w:p w14:paraId="4AA23EB7" w14:textId="77777777" w:rsidR="0045269B" w:rsidRPr="0045269B" w:rsidRDefault="0045269B" w:rsidP="0045269B">
            <w:pPr>
              <w:spacing w:line="256" w:lineRule="auto"/>
              <w:jc w:val="center"/>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October 31, 2016</w:t>
            </w:r>
            <w:r w:rsidRPr="0045269B">
              <w:rPr>
                <w:rFonts w:ascii="Calibri" w:eastAsia="Times New Roman" w:hAnsi="Calibri" w:cs="Segoe UI"/>
                <w:sz w:val="24"/>
                <w:szCs w:val="24"/>
              </w:rPr>
              <w:t> </w:t>
            </w:r>
          </w:p>
          <w:p w14:paraId="4D4CD84F" w14:textId="77777777" w:rsidR="0045269B" w:rsidRPr="0045269B" w:rsidRDefault="0045269B" w:rsidP="0045269B">
            <w:pPr>
              <w:spacing w:line="256" w:lineRule="auto"/>
              <w:jc w:val="center"/>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Happy Halloween!!!</w:t>
            </w:r>
            <w:r w:rsidRPr="0045269B">
              <w:rPr>
                <w:rFonts w:ascii="Calibri" w:eastAsia="Times New Roman" w:hAnsi="Calibri" w:cs="Segoe UI"/>
                <w:sz w:val="24"/>
                <w:szCs w:val="24"/>
              </w:rPr>
              <w:t> </w:t>
            </w:r>
          </w:p>
          <w:p w14:paraId="181322C6" w14:textId="77777777" w:rsidR="0045269B" w:rsidRPr="0045269B" w:rsidRDefault="0045269B" w:rsidP="0045269B">
            <w:pPr>
              <w:spacing w:line="256" w:lineRule="auto"/>
              <w:jc w:val="center"/>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Trick-or-Treat</w:t>
            </w:r>
            <w:r w:rsidRPr="0045269B">
              <w:rPr>
                <w:rFonts w:ascii="Calibri" w:eastAsia="Times New Roman" w:hAnsi="Calibri" w:cs="Segoe UI"/>
                <w:b/>
                <w:bCs/>
                <w:sz w:val="24"/>
                <w:szCs w:val="24"/>
              </w:rPr>
              <w:sym w:font="Wingdings" w:char="F04A"/>
            </w:r>
            <w:r w:rsidRPr="0045269B">
              <w:rPr>
                <w:rFonts w:ascii="Calibri" w:eastAsia="Times New Roman" w:hAnsi="Calibri" w:cs="Segoe UI"/>
                <w:b/>
                <w:bCs/>
                <w:sz w:val="24"/>
                <w:szCs w:val="24"/>
              </w:rPr>
              <w:t xml:space="preserve"> </w:t>
            </w:r>
          </w:p>
        </w:tc>
        <w:tc>
          <w:tcPr>
            <w:tcW w:w="2325" w:type="dxa"/>
            <w:tcBorders>
              <w:top w:val="single"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3129B1C4" w14:textId="77777777" w:rsidR="0045269B" w:rsidRPr="0045269B" w:rsidRDefault="0045269B" w:rsidP="0045269B">
            <w:pPr>
              <w:spacing w:line="256" w:lineRule="auto"/>
              <w:jc w:val="center"/>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Tuesday</w:t>
            </w:r>
            <w:r w:rsidRPr="0045269B">
              <w:rPr>
                <w:rFonts w:ascii="Calibri" w:eastAsia="Times New Roman" w:hAnsi="Calibri" w:cs="Segoe UI"/>
                <w:sz w:val="24"/>
                <w:szCs w:val="24"/>
              </w:rPr>
              <w:t> </w:t>
            </w:r>
          </w:p>
          <w:p w14:paraId="279569A5" w14:textId="77777777" w:rsidR="0045269B" w:rsidRPr="0045269B" w:rsidRDefault="0045269B" w:rsidP="0045269B">
            <w:pPr>
              <w:spacing w:line="256" w:lineRule="auto"/>
              <w:jc w:val="center"/>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November 1, 2016</w:t>
            </w:r>
            <w:r w:rsidRPr="0045269B">
              <w:rPr>
                <w:rFonts w:ascii="Calibri" w:eastAsia="Times New Roman" w:hAnsi="Calibri" w:cs="Segoe UI"/>
                <w:sz w:val="24"/>
                <w:szCs w:val="24"/>
              </w:rPr>
              <w:t> </w:t>
            </w:r>
          </w:p>
          <w:p w14:paraId="2A02B6AF" w14:textId="77777777" w:rsidR="0045269B" w:rsidRPr="0045269B" w:rsidRDefault="0045269B" w:rsidP="0045269B">
            <w:pPr>
              <w:spacing w:line="256" w:lineRule="auto"/>
              <w:jc w:val="center"/>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Schoolwide Writing Prompt</w:t>
            </w:r>
            <w:r w:rsidRPr="0045269B">
              <w:rPr>
                <w:rFonts w:ascii="Calibri" w:eastAsia="Times New Roman" w:hAnsi="Calibri" w:cs="Segoe UI"/>
                <w:sz w:val="24"/>
                <w:szCs w:val="24"/>
              </w:rPr>
              <w:t> </w:t>
            </w:r>
          </w:p>
        </w:tc>
        <w:tc>
          <w:tcPr>
            <w:tcW w:w="2325" w:type="dxa"/>
            <w:tcBorders>
              <w:top w:val="single"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452725F3" w14:textId="77777777" w:rsidR="0045269B" w:rsidRPr="0045269B" w:rsidRDefault="0045269B" w:rsidP="0045269B">
            <w:pPr>
              <w:spacing w:line="256" w:lineRule="auto"/>
              <w:jc w:val="center"/>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Wednesday</w:t>
            </w:r>
            <w:r w:rsidRPr="0045269B">
              <w:rPr>
                <w:rFonts w:ascii="Calibri" w:eastAsia="Times New Roman" w:hAnsi="Calibri" w:cs="Segoe UI"/>
                <w:sz w:val="24"/>
                <w:szCs w:val="24"/>
              </w:rPr>
              <w:t> </w:t>
            </w:r>
          </w:p>
          <w:p w14:paraId="09E7B4F8" w14:textId="77777777" w:rsidR="0045269B" w:rsidRPr="0045269B" w:rsidRDefault="0045269B" w:rsidP="0045269B">
            <w:pPr>
              <w:spacing w:line="256" w:lineRule="auto"/>
              <w:jc w:val="center"/>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November 2, 2016</w:t>
            </w:r>
            <w:r w:rsidRPr="0045269B">
              <w:rPr>
                <w:rFonts w:ascii="Calibri" w:eastAsia="Times New Roman" w:hAnsi="Calibri" w:cs="Segoe UI"/>
                <w:sz w:val="24"/>
                <w:szCs w:val="24"/>
              </w:rPr>
              <w:t> </w:t>
            </w:r>
          </w:p>
          <w:p w14:paraId="191651D5" w14:textId="77777777" w:rsidR="0045269B" w:rsidRPr="0045269B" w:rsidRDefault="0045269B" w:rsidP="0045269B">
            <w:pPr>
              <w:spacing w:line="256" w:lineRule="auto"/>
              <w:jc w:val="center"/>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Nanny McPhee</w:t>
            </w:r>
            <w:r w:rsidRPr="0045269B">
              <w:rPr>
                <w:rFonts w:ascii="Calibri" w:eastAsia="Times New Roman" w:hAnsi="Calibri" w:cs="Segoe UI"/>
                <w:sz w:val="24"/>
                <w:szCs w:val="24"/>
              </w:rPr>
              <w:t> </w:t>
            </w:r>
          </w:p>
        </w:tc>
        <w:tc>
          <w:tcPr>
            <w:tcW w:w="2325" w:type="dxa"/>
            <w:tcBorders>
              <w:top w:val="single"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084E13A7" w14:textId="77777777" w:rsidR="0045269B" w:rsidRPr="0045269B" w:rsidRDefault="0045269B" w:rsidP="0045269B">
            <w:pPr>
              <w:spacing w:line="256" w:lineRule="auto"/>
              <w:jc w:val="center"/>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Thursday</w:t>
            </w:r>
            <w:r w:rsidRPr="0045269B">
              <w:rPr>
                <w:rFonts w:ascii="Calibri" w:eastAsia="Times New Roman" w:hAnsi="Calibri" w:cs="Segoe UI"/>
                <w:sz w:val="24"/>
                <w:szCs w:val="24"/>
              </w:rPr>
              <w:t> </w:t>
            </w:r>
          </w:p>
          <w:p w14:paraId="365494C8" w14:textId="77777777" w:rsidR="0045269B" w:rsidRPr="0045269B" w:rsidRDefault="0045269B" w:rsidP="0045269B">
            <w:pPr>
              <w:spacing w:line="256" w:lineRule="auto"/>
              <w:jc w:val="center"/>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November 3, 2016</w:t>
            </w:r>
            <w:r w:rsidRPr="0045269B">
              <w:rPr>
                <w:rFonts w:ascii="Calibri" w:eastAsia="Times New Roman" w:hAnsi="Calibri" w:cs="Segoe UI"/>
                <w:sz w:val="24"/>
                <w:szCs w:val="24"/>
              </w:rPr>
              <w:t> </w:t>
            </w:r>
          </w:p>
          <w:p w14:paraId="65DC8F73" w14:textId="77777777" w:rsidR="0045269B" w:rsidRPr="0045269B" w:rsidRDefault="0045269B" w:rsidP="0045269B">
            <w:pPr>
              <w:spacing w:line="256" w:lineRule="auto"/>
              <w:jc w:val="center"/>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Nanny McPhee</w:t>
            </w:r>
            <w:r w:rsidRPr="0045269B">
              <w:rPr>
                <w:rFonts w:ascii="Calibri" w:eastAsia="Times New Roman" w:hAnsi="Calibri" w:cs="Segoe UI"/>
                <w:sz w:val="24"/>
                <w:szCs w:val="24"/>
              </w:rPr>
              <w:t> </w:t>
            </w:r>
          </w:p>
        </w:tc>
        <w:tc>
          <w:tcPr>
            <w:tcW w:w="2325" w:type="dxa"/>
            <w:tcBorders>
              <w:top w:val="single"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597823F7" w14:textId="77777777" w:rsidR="0045269B" w:rsidRPr="0045269B" w:rsidRDefault="0045269B" w:rsidP="0045269B">
            <w:pPr>
              <w:spacing w:line="256" w:lineRule="auto"/>
              <w:jc w:val="center"/>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Friday</w:t>
            </w:r>
            <w:r w:rsidRPr="0045269B">
              <w:rPr>
                <w:rFonts w:ascii="Calibri" w:eastAsia="Times New Roman" w:hAnsi="Calibri" w:cs="Segoe UI"/>
                <w:sz w:val="24"/>
                <w:szCs w:val="24"/>
              </w:rPr>
              <w:t> </w:t>
            </w:r>
          </w:p>
          <w:p w14:paraId="710897DD" w14:textId="77777777" w:rsidR="0045269B" w:rsidRPr="0045269B" w:rsidRDefault="0045269B" w:rsidP="0045269B">
            <w:pPr>
              <w:spacing w:line="256" w:lineRule="auto"/>
              <w:jc w:val="center"/>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November 4, 2016</w:t>
            </w:r>
            <w:r w:rsidRPr="0045269B">
              <w:rPr>
                <w:rFonts w:ascii="Calibri" w:eastAsia="Times New Roman" w:hAnsi="Calibri" w:cs="Segoe UI"/>
                <w:sz w:val="24"/>
                <w:szCs w:val="24"/>
              </w:rPr>
              <w:t> </w:t>
            </w:r>
          </w:p>
          <w:p w14:paraId="71B6F105" w14:textId="77777777" w:rsidR="0045269B" w:rsidRPr="0045269B" w:rsidRDefault="0045269B" w:rsidP="0045269B">
            <w:pPr>
              <w:spacing w:line="256" w:lineRule="auto"/>
              <w:jc w:val="center"/>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1/2-day students</w:t>
            </w:r>
            <w:r w:rsidRPr="0045269B">
              <w:rPr>
                <w:rFonts w:ascii="Calibri" w:eastAsia="Times New Roman" w:hAnsi="Calibri" w:cs="Segoe UI"/>
                <w:sz w:val="24"/>
                <w:szCs w:val="24"/>
              </w:rPr>
              <w:t> </w:t>
            </w:r>
          </w:p>
          <w:p w14:paraId="124930D9" w14:textId="77777777" w:rsidR="0045269B" w:rsidRPr="0045269B" w:rsidRDefault="0045269B" w:rsidP="0045269B">
            <w:pPr>
              <w:spacing w:line="256" w:lineRule="auto"/>
              <w:jc w:val="center"/>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End of 1</w:t>
            </w:r>
            <w:r w:rsidRPr="0045269B">
              <w:rPr>
                <w:rFonts w:ascii="Calibri" w:eastAsia="Times New Roman" w:hAnsi="Calibri" w:cs="Segoe UI"/>
                <w:b/>
                <w:bCs/>
                <w:sz w:val="19"/>
                <w:szCs w:val="19"/>
                <w:vertAlign w:val="superscript"/>
              </w:rPr>
              <w:t>st</w:t>
            </w:r>
            <w:r w:rsidRPr="0045269B">
              <w:rPr>
                <w:rFonts w:ascii="Calibri" w:eastAsia="Times New Roman" w:hAnsi="Calibri" w:cs="Segoe UI"/>
                <w:b/>
                <w:bCs/>
                <w:sz w:val="24"/>
                <w:szCs w:val="24"/>
              </w:rPr>
              <w:t xml:space="preserve"> Marking </w:t>
            </w:r>
            <w:r w:rsidRPr="0045269B">
              <w:rPr>
                <w:rFonts w:ascii="Calibri" w:eastAsia="Times New Roman" w:hAnsi="Calibri" w:cs="Segoe UI"/>
                <w:sz w:val="24"/>
                <w:szCs w:val="24"/>
              </w:rPr>
              <w:t> </w:t>
            </w:r>
          </w:p>
        </w:tc>
      </w:tr>
      <w:tr w:rsidR="0045269B" w:rsidRPr="0045269B" w14:paraId="302F4E0A" w14:textId="77777777" w:rsidTr="00CA5B67">
        <w:tc>
          <w:tcPr>
            <w:tcW w:w="28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910FC7" w14:textId="77777777" w:rsidR="0045269B" w:rsidRPr="0045269B" w:rsidRDefault="0045269B" w:rsidP="0045269B">
            <w:pPr>
              <w:spacing w:line="256" w:lineRule="auto"/>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Activity and </w:t>
            </w:r>
            <w:r w:rsidRPr="0045269B">
              <w:rPr>
                <w:rFonts w:ascii="Calibri" w:eastAsia="Times New Roman" w:hAnsi="Calibri" w:cs="Segoe UI"/>
                <w:sz w:val="24"/>
                <w:szCs w:val="24"/>
              </w:rPr>
              <w:t> </w:t>
            </w:r>
          </w:p>
          <w:p w14:paraId="43174259" w14:textId="77777777" w:rsidR="0045269B" w:rsidRPr="0045269B" w:rsidRDefault="0045269B" w:rsidP="0045269B">
            <w:pPr>
              <w:spacing w:line="256" w:lineRule="auto"/>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Daily Writing Prompt</w:t>
            </w:r>
            <w:r w:rsidRPr="0045269B">
              <w:rPr>
                <w:rFonts w:ascii="Calibri" w:eastAsia="Times New Roman" w:hAnsi="Calibri" w:cs="Segoe UI"/>
                <w:sz w:val="24"/>
                <w:szCs w:val="24"/>
              </w:rPr>
              <w:t>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6E59303D"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Instructional ELA </w:t>
            </w:r>
          </w:p>
          <w:p w14:paraId="6E9C812E"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Leveled Reading </w:t>
            </w:r>
          </w:p>
          <w:p w14:paraId="0514A6A5"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Creepy McPhee </w:t>
            </w:r>
          </w:p>
          <w:p w14:paraId="0449AED5"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Trick-or-treaters from Allendale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19C4DF46"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Instructional ELA </w:t>
            </w:r>
          </w:p>
          <w:p w14:paraId="30B63541"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Leveled Reading </w:t>
            </w:r>
          </w:p>
          <w:p w14:paraId="5925DAA0"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Schoolwide Writing Prompt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1C410811"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Instructional ELA </w:t>
            </w:r>
          </w:p>
          <w:p w14:paraId="05DF22C9"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Leveled Reading </w:t>
            </w:r>
          </w:p>
          <w:p w14:paraId="5C462BBF"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Compare and Contrast Creepy McPhee and Nanny McPhee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0B09171B"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Instructional ELA </w:t>
            </w:r>
          </w:p>
          <w:p w14:paraId="76C81CAE"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Leveled Reading </w:t>
            </w:r>
          </w:p>
          <w:p w14:paraId="7601300D"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Compare and Contrast Creepy McPhee and Nanny McPhee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269D51D8"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Instructional ELA </w:t>
            </w:r>
          </w:p>
          <w:p w14:paraId="7C598D54"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Leveled Reading </w:t>
            </w:r>
          </w:p>
          <w:p w14:paraId="128FC2C2"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Building Words using Creepy McPhee Vocabulary </w:t>
            </w:r>
          </w:p>
        </w:tc>
      </w:tr>
      <w:tr w:rsidR="0045269B" w:rsidRPr="0045269B" w14:paraId="230F9832" w14:textId="77777777" w:rsidTr="00CA5B67">
        <w:tc>
          <w:tcPr>
            <w:tcW w:w="28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D1AD00" w14:textId="77777777" w:rsidR="0045269B" w:rsidRPr="0045269B" w:rsidRDefault="0045269B" w:rsidP="0045269B">
            <w:pPr>
              <w:spacing w:line="256" w:lineRule="auto"/>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Standard</w:t>
            </w:r>
            <w:r w:rsidRPr="0045269B">
              <w:rPr>
                <w:rFonts w:ascii="Calibri" w:eastAsia="Times New Roman" w:hAnsi="Calibri" w:cs="Segoe UI"/>
                <w:sz w:val="24"/>
                <w:szCs w:val="24"/>
              </w:rPr>
              <w:t>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03E6AAE7"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R. CM. 07.02-- Retell through concise summarization grade-level narrative text.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4337017C"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R. IT. 06.04—Respond to individual and multiple texts by finding evidence, discussing, illustrating, and/or writing to reflect.   </w:t>
            </w:r>
          </w:p>
          <w:p w14:paraId="3040DA46"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43027C4E"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L.PR.07.05-- Respond to the text when listened to or viewed knowledgably, by discussing, illustrating, and/or writing in order to answer questions, offer opinions, or provide solutions.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5167A41C"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L.PR.07.05-- Respond to the text when listened to or viewed knowledgably, by discussing, illustrating, and/or writing in order to answer questions, offer opinions, or provide solutions.   </w:t>
            </w:r>
          </w:p>
          <w:p w14:paraId="100FB5F8"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45C49EDF"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L.7.4.d-- Verify the meaning of a word or phrase.   </w:t>
            </w:r>
          </w:p>
        </w:tc>
      </w:tr>
      <w:tr w:rsidR="0045269B" w:rsidRPr="0045269B" w14:paraId="13D0BADD" w14:textId="77777777" w:rsidTr="00CA5B67">
        <w:tc>
          <w:tcPr>
            <w:tcW w:w="28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4E7F12" w14:textId="77777777" w:rsidR="0045269B" w:rsidRPr="0045269B" w:rsidRDefault="0045269B" w:rsidP="0045269B">
            <w:pPr>
              <w:spacing w:line="256" w:lineRule="auto"/>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Content Objective</w:t>
            </w:r>
            <w:r w:rsidRPr="0045269B">
              <w:rPr>
                <w:rFonts w:ascii="Calibri" w:eastAsia="Times New Roman" w:hAnsi="Calibri" w:cs="Segoe UI"/>
                <w:sz w:val="24"/>
                <w:szCs w:val="24"/>
              </w:rPr>
              <w:t> </w:t>
            </w:r>
          </w:p>
          <w:p w14:paraId="666DA543" w14:textId="77777777" w:rsidR="0045269B" w:rsidRPr="0045269B" w:rsidRDefault="0045269B" w:rsidP="0045269B">
            <w:pPr>
              <w:spacing w:line="256" w:lineRule="auto"/>
              <w:textAlignment w:val="baseline"/>
              <w:rPr>
                <w:rFonts w:ascii="Segoe UI" w:eastAsia="Times New Roman" w:hAnsi="Segoe UI" w:cs="Segoe UI"/>
                <w:sz w:val="12"/>
                <w:szCs w:val="12"/>
              </w:rPr>
            </w:pPr>
            <w:r w:rsidRPr="0045269B">
              <w:rPr>
                <w:rFonts w:ascii="Calibri" w:eastAsia="Times New Roman" w:hAnsi="Calibri" w:cs="Segoe UI"/>
                <w:sz w:val="16"/>
                <w:szCs w:val="16"/>
              </w:rPr>
              <w:t>(Analyze text, revise, communicate, make connections, use word clues, explain, generate ideas, re-tell, re-call, preview, respond, story elements, making inferences, cite evidence, prior knowledge, comprehension, explain).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1769DF5F"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Students will be able to finish up Type 3's, make corrections to Type 3's, finish flip books, and finish Creepy McPhee Sequencing Activity.   </w:t>
            </w:r>
          </w:p>
          <w:p w14:paraId="53AB05CB"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 </w:t>
            </w:r>
          </w:p>
          <w:p w14:paraId="630A251F"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Allendale Trick-or-treaters coming for candy.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173EF114"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Students will be able to respond to Schoolwide Writing Prompt (ELA Department) by taking a position and defending the position by explaining reasons and incorporating prior knowledge.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64B3456F"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Students will be able to view movie - Nanny McPhee.  Students will be able to compare/contrast story elements from book - Creepy McPhee and movie - Nanny McPhee through completion of Graphic Organizer.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4C7BA3DE"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Students will be able to view movie - Nanny McPhee.  Students will be able to compare/contrast story elements from book - Creepy McPhee and movie - Nanny McPhee through completion of Graphic Organizer.    </w:t>
            </w:r>
          </w:p>
          <w:p w14:paraId="3E4A4EBF"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43BBB9B9"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Students will be able to work in pairs or small groups to work in teams—to identify the requested vocabulary word (from Creepy McPhee).  I will provide the definition to the vocabulary word.  Students will work in teams to "build" the correct term using letter blocks.   </w:t>
            </w:r>
          </w:p>
        </w:tc>
      </w:tr>
      <w:tr w:rsidR="0045269B" w:rsidRPr="0045269B" w14:paraId="6CC2BD1C" w14:textId="77777777" w:rsidTr="00CA5B67">
        <w:tc>
          <w:tcPr>
            <w:tcW w:w="28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9D5CCB" w14:textId="77777777" w:rsidR="0045269B" w:rsidRPr="0045269B" w:rsidRDefault="0045269B" w:rsidP="0045269B">
            <w:pPr>
              <w:spacing w:line="256" w:lineRule="auto"/>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Language Objective</w:t>
            </w:r>
            <w:r w:rsidRPr="0045269B">
              <w:rPr>
                <w:rFonts w:ascii="Calibri" w:eastAsia="Times New Roman" w:hAnsi="Calibri" w:cs="Segoe UI"/>
                <w:sz w:val="24"/>
                <w:szCs w:val="24"/>
              </w:rPr>
              <w:t> </w:t>
            </w:r>
          </w:p>
          <w:p w14:paraId="34FDAD8A" w14:textId="77777777" w:rsidR="0045269B" w:rsidRPr="0045269B" w:rsidRDefault="0045269B" w:rsidP="0045269B">
            <w:pPr>
              <w:spacing w:line="256" w:lineRule="auto"/>
              <w:textAlignment w:val="baseline"/>
              <w:rPr>
                <w:rFonts w:ascii="Segoe UI" w:eastAsia="Times New Roman" w:hAnsi="Segoe UI" w:cs="Segoe UI"/>
                <w:sz w:val="12"/>
                <w:szCs w:val="12"/>
              </w:rPr>
            </w:pPr>
            <w:r w:rsidRPr="0045269B">
              <w:rPr>
                <w:rFonts w:ascii="Calibri" w:eastAsia="Times New Roman" w:hAnsi="Calibri" w:cs="Segoe UI"/>
                <w:sz w:val="16"/>
                <w:szCs w:val="16"/>
              </w:rPr>
              <w:t>(Read, Write, Hear, Speak, Discuss, and Debate).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02F76027"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Students will communicate through writing and describing ideas through using vocabulary.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6730638D"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Students will read and discuss topic, then respond through writing.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4667F895"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Students will listen, speak, discuss, and write similarities and differences.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1DB84D3D"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Students will listen, speak, discuss, and write similarities and differences.   </w:t>
            </w:r>
          </w:p>
          <w:p w14:paraId="4277E039"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0BE1B3FE"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Students will hear definition, discuss within group, and respond by building the word. </w:t>
            </w:r>
          </w:p>
        </w:tc>
      </w:tr>
      <w:tr w:rsidR="0045269B" w:rsidRPr="0045269B" w14:paraId="25571F27" w14:textId="77777777" w:rsidTr="00CA5B67">
        <w:tc>
          <w:tcPr>
            <w:tcW w:w="28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DDD0F7" w14:textId="77777777" w:rsidR="0045269B" w:rsidRPr="0045269B" w:rsidRDefault="0045269B" w:rsidP="0045269B">
            <w:pPr>
              <w:spacing w:line="256" w:lineRule="auto"/>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I Can          </w:t>
            </w:r>
            <w:r w:rsidRPr="0045269B">
              <w:rPr>
                <w:rFonts w:ascii="Calibri" w:eastAsia="Calibri" w:hAnsi="Calibri" w:cs="Times New Roman"/>
                <w:b/>
                <w:noProof/>
                <w:sz w:val="24"/>
                <w:szCs w:val="24"/>
              </w:rPr>
              <w:drawing>
                <wp:inline distT="0" distB="0" distL="0" distR="0" wp14:anchorId="6A37302C" wp14:editId="62400A82">
                  <wp:extent cx="619039" cy="414300"/>
                  <wp:effectExtent l="0" t="0" r="0" b="5080"/>
                  <wp:docPr id="6" name="Picture 6" descr="C:\Users\Christin\AppData\Local\Microsoft\Windows\Temporary Internet Files\Content.IE5\MXQXF9GO\marketing-target-winner-2-4677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AppData\Local\Microsoft\Windows\Temporary Internet Files\Content.IE5\MXQXF9GO\marketing-target-winner-2-467701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74" cy="414390"/>
                          </a:xfrm>
                          <a:prstGeom prst="rect">
                            <a:avLst/>
                          </a:prstGeom>
                          <a:noFill/>
                          <a:ln>
                            <a:noFill/>
                          </a:ln>
                        </pic:spPr>
                      </pic:pic>
                    </a:graphicData>
                  </a:graphic>
                </wp:inline>
              </w:drawing>
            </w:r>
            <w:r w:rsidRPr="0045269B">
              <w:rPr>
                <w:rFonts w:ascii="Calibri" w:eastAsia="Times New Roman" w:hAnsi="Calibri" w:cs="Segoe UI"/>
                <w:b/>
                <w:bCs/>
                <w:sz w:val="24"/>
                <w:szCs w:val="24"/>
              </w:rPr>
              <w:t xml:space="preserve">   </w:t>
            </w:r>
            <w:r w:rsidRPr="0045269B">
              <w:rPr>
                <w:rFonts w:ascii="Calibri" w:eastAsia="Times New Roman" w:hAnsi="Calibri" w:cs="Segoe UI"/>
                <w:sz w:val="24"/>
                <w:szCs w:val="24"/>
              </w:rPr>
              <w:t>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29A63586"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I can finish and submit all activities from Creepy McPhee.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68602C72"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I can respond to schoolwide writing prompt by following FCA's.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4C95F84A"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I can compare and contrast Creepy McPhee and Nanny McPhee.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306317C9"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I can compare and contrast Creepy McPhee and Nanny McPhee. </w:t>
            </w:r>
          </w:p>
        </w:tc>
        <w:tc>
          <w:tcPr>
            <w:tcW w:w="232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649438E2"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I can respond to oral questions by building the answers using word blocks.   </w:t>
            </w:r>
          </w:p>
        </w:tc>
      </w:tr>
      <w:tr w:rsidR="0045269B" w:rsidRPr="0045269B" w14:paraId="4E92A0FF" w14:textId="77777777" w:rsidTr="00CA5B67">
        <w:tc>
          <w:tcPr>
            <w:tcW w:w="28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52E7F9" w14:textId="77777777" w:rsidR="0045269B" w:rsidRPr="0045269B" w:rsidRDefault="0045269B" w:rsidP="0045269B">
            <w:pPr>
              <w:spacing w:line="256" w:lineRule="auto"/>
              <w:textAlignment w:val="baseline"/>
              <w:rPr>
                <w:rFonts w:ascii="Segoe UI" w:eastAsia="Times New Roman" w:hAnsi="Segoe UI" w:cs="Segoe UI"/>
                <w:sz w:val="12"/>
                <w:szCs w:val="12"/>
              </w:rPr>
            </w:pPr>
            <w:r w:rsidRPr="0045269B">
              <w:rPr>
                <w:rFonts w:ascii="Calibri" w:eastAsia="Times New Roman" w:hAnsi="Calibri" w:cs="Segoe UI"/>
                <w:b/>
                <w:bCs/>
                <w:sz w:val="24"/>
                <w:szCs w:val="24"/>
              </w:rPr>
              <w:t>Accommodations</w:t>
            </w:r>
            <w:r w:rsidRPr="0045269B">
              <w:rPr>
                <w:rFonts w:ascii="Calibri" w:eastAsia="Times New Roman" w:hAnsi="Calibri" w:cs="Segoe UI"/>
                <w:sz w:val="24"/>
                <w:szCs w:val="24"/>
              </w:rPr>
              <w:t> </w:t>
            </w:r>
          </w:p>
          <w:p w14:paraId="7999F5E6" w14:textId="77777777" w:rsidR="0045269B" w:rsidRPr="0045269B" w:rsidRDefault="0045269B" w:rsidP="0045269B">
            <w:pPr>
              <w:spacing w:line="256" w:lineRule="auto"/>
              <w:textAlignment w:val="baseline"/>
              <w:rPr>
                <w:rFonts w:ascii="Segoe UI" w:eastAsia="Times New Roman" w:hAnsi="Segoe UI" w:cs="Segoe UI"/>
                <w:sz w:val="12"/>
                <w:szCs w:val="12"/>
              </w:rPr>
            </w:pPr>
            <w:r w:rsidRPr="0045269B">
              <w:rPr>
                <w:rFonts w:ascii="Calibri" w:eastAsia="Times New Roman" w:hAnsi="Calibri" w:cs="Segoe UI"/>
                <w:sz w:val="24"/>
                <w:szCs w:val="24"/>
              </w:rPr>
              <w:t> </w:t>
            </w:r>
          </w:p>
          <w:p w14:paraId="227B6C79" w14:textId="77777777" w:rsidR="0045269B" w:rsidRPr="0045269B" w:rsidRDefault="0045269B" w:rsidP="0045269B">
            <w:pPr>
              <w:spacing w:line="256" w:lineRule="auto"/>
              <w:textAlignment w:val="baseline"/>
              <w:rPr>
                <w:rFonts w:ascii="Segoe UI" w:eastAsia="Times New Roman" w:hAnsi="Segoe UI" w:cs="Segoe UI"/>
                <w:sz w:val="12"/>
                <w:szCs w:val="12"/>
              </w:rPr>
            </w:pPr>
            <w:r w:rsidRPr="0045269B">
              <w:rPr>
                <w:rFonts w:ascii="Calibri" w:eastAsia="Times New Roman" w:hAnsi="Calibri" w:cs="Segoe UI"/>
                <w:sz w:val="24"/>
                <w:szCs w:val="24"/>
              </w:rPr>
              <w:t> </w:t>
            </w:r>
          </w:p>
        </w:tc>
        <w:tc>
          <w:tcPr>
            <w:tcW w:w="11625" w:type="dxa"/>
            <w:gridSpan w:val="5"/>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73FD116E" w14:textId="77777777" w:rsidR="0045269B" w:rsidRPr="0045269B" w:rsidRDefault="0045269B" w:rsidP="0045269B">
            <w:pPr>
              <w:spacing w:line="256" w:lineRule="auto"/>
              <w:jc w:val="center"/>
              <w:textAlignment w:val="baseline"/>
              <w:rPr>
                <w:rFonts w:ascii="Segoe UI" w:eastAsia="Times New Roman" w:hAnsi="Segoe UI" w:cs="Segoe UI"/>
                <w:sz w:val="16"/>
                <w:szCs w:val="16"/>
              </w:rPr>
            </w:pPr>
            <w:r w:rsidRPr="0045269B">
              <w:rPr>
                <w:rFonts w:ascii="Calibri" w:eastAsia="Times New Roman" w:hAnsi="Calibri" w:cs="Segoe UI"/>
                <w:sz w:val="16"/>
                <w:szCs w:val="16"/>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w:t>
            </w:r>
            <w:proofErr w:type="spellStart"/>
            <w:r w:rsidRPr="0045269B">
              <w:rPr>
                <w:rFonts w:ascii="Calibri" w:eastAsia="Times New Roman" w:hAnsi="Calibri" w:cs="Segoe UI"/>
                <w:sz w:val="16"/>
                <w:szCs w:val="16"/>
              </w:rPr>
              <w:t>NEWS.Ela</w:t>
            </w:r>
            <w:proofErr w:type="spellEnd"/>
            <w:r w:rsidRPr="0045269B">
              <w:rPr>
                <w:rFonts w:ascii="Calibri" w:eastAsia="Times New Roman" w:hAnsi="Calibri" w:cs="Segoe UI"/>
                <w:sz w:val="16"/>
                <w:szCs w:val="16"/>
              </w:rPr>
              <w:t>, Promethean Board/Interactive White Boards, and visual clues.  Timer used for some students with Behavior Plans.  Resource Room also available.    </w:t>
            </w:r>
          </w:p>
        </w:tc>
      </w:tr>
    </w:tbl>
    <w:p w14:paraId="5AA5984C" w14:textId="77777777" w:rsidR="005314A6" w:rsidRDefault="005314A6"/>
    <w:sectPr w:rsidR="005314A6" w:rsidSect="00C57B8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806BA"/>
    <w:multiLevelType w:val="hybridMultilevel"/>
    <w:tmpl w:val="5F7A2BA8"/>
    <w:lvl w:ilvl="0" w:tplc="20C44DB4">
      <w:start w:val="18"/>
      <w:numFmt w:val="upperLetter"/>
      <w:lvlText w:val="%1."/>
      <w:lvlJc w:val="left"/>
      <w:pPr>
        <w:ind w:left="720" w:hanging="360"/>
      </w:pPr>
    </w:lvl>
    <w:lvl w:ilvl="1" w:tplc="5D24B26E">
      <w:start w:val="1"/>
      <w:numFmt w:val="lowerLetter"/>
      <w:lvlText w:val="%2."/>
      <w:lvlJc w:val="left"/>
      <w:pPr>
        <w:ind w:left="1440" w:hanging="360"/>
      </w:pPr>
    </w:lvl>
    <w:lvl w:ilvl="2" w:tplc="C52A766C">
      <w:start w:val="1"/>
      <w:numFmt w:val="lowerRoman"/>
      <w:lvlText w:val="%3."/>
      <w:lvlJc w:val="right"/>
      <w:pPr>
        <w:ind w:left="2160" w:hanging="180"/>
      </w:pPr>
    </w:lvl>
    <w:lvl w:ilvl="3" w:tplc="A6D25896">
      <w:start w:val="1"/>
      <w:numFmt w:val="decimal"/>
      <w:lvlText w:val="%4."/>
      <w:lvlJc w:val="left"/>
      <w:pPr>
        <w:ind w:left="2880" w:hanging="360"/>
      </w:pPr>
    </w:lvl>
    <w:lvl w:ilvl="4" w:tplc="05C4736E">
      <w:start w:val="1"/>
      <w:numFmt w:val="lowerLetter"/>
      <w:lvlText w:val="%5."/>
      <w:lvlJc w:val="left"/>
      <w:pPr>
        <w:ind w:left="3600" w:hanging="360"/>
      </w:pPr>
    </w:lvl>
    <w:lvl w:ilvl="5" w:tplc="E06C37AE">
      <w:start w:val="1"/>
      <w:numFmt w:val="lowerRoman"/>
      <w:lvlText w:val="%6."/>
      <w:lvlJc w:val="right"/>
      <w:pPr>
        <w:ind w:left="4320" w:hanging="180"/>
      </w:pPr>
    </w:lvl>
    <w:lvl w:ilvl="6" w:tplc="A152518A">
      <w:start w:val="1"/>
      <w:numFmt w:val="decimal"/>
      <w:lvlText w:val="%7."/>
      <w:lvlJc w:val="left"/>
      <w:pPr>
        <w:ind w:left="5040" w:hanging="360"/>
      </w:pPr>
    </w:lvl>
    <w:lvl w:ilvl="7" w:tplc="76645C96">
      <w:start w:val="1"/>
      <w:numFmt w:val="lowerLetter"/>
      <w:lvlText w:val="%8."/>
      <w:lvlJc w:val="left"/>
      <w:pPr>
        <w:ind w:left="5760" w:hanging="360"/>
      </w:pPr>
    </w:lvl>
    <w:lvl w:ilvl="8" w:tplc="4802E50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8A"/>
    <w:rsid w:val="000F4C43"/>
    <w:rsid w:val="001743C5"/>
    <w:rsid w:val="00185AD8"/>
    <w:rsid w:val="002160AF"/>
    <w:rsid w:val="002A0C65"/>
    <w:rsid w:val="002D09BD"/>
    <w:rsid w:val="00425C3C"/>
    <w:rsid w:val="0045269B"/>
    <w:rsid w:val="004A7D36"/>
    <w:rsid w:val="004B7CD2"/>
    <w:rsid w:val="005314A6"/>
    <w:rsid w:val="005F0B0C"/>
    <w:rsid w:val="0064788E"/>
    <w:rsid w:val="0076651A"/>
    <w:rsid w:val="00827FDE"/>
    <w:rsid w:val="008803CD"/>
    <w:rsid w:val="008B4405"/>
    <w:rsid w:val="009B2F56"/>
    <w:rsid w:val="00A30A58"/>
    <w:rsid w:val="00A8332D"/>
    <w:rsid w:val="00AD2F13"/>
    <w:rsid w:val="00B81B95"/>
    <w:rsid w:val="00BC5F8D"/>
    <w:rsid w:val="00C14EF2"/>
    <w:rsid w:val="00C57B8A"/>
    <w:rsid w:val="00D4514F"/>
    <w:rsid w:val="00D71FDB"/>
    <w:rsid w:val="00EA641A"/>
    <w:rsid w:val="00FC6ABA"/>
    <w:rsid w:val="5DA93E83"/>
    <w:rsid w:val="688E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8DC2"/>
  <w15:docId w15:val="{CCD4FBAA-A7EA-4EF3-B6BF-98F11FCA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B8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7CD2"/>
    <w:rPr>
      <w:rFonts w:ascii="Tahoma" w:hAnsi="Tahoma" w:cs="Tahoma"/>
      <w:sz w:val="16"/>
      <w:szCs w:val="16"/>
    </w:rPr>
  </w:style>
  <w:style w:type="character" w:customStyle="1" w:styleId="BalloonTextChar">
    <w:name w:val="Balloon Text Char"/>
    <w:basedOn w:val="DefaultParagraphFont"/>
    <w:link w:val="BalloonText"/>
    <w:uiPriority w:val="99"/>
    <w:semiHidden/>
    <w:rsid w:val="004B7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3464</Words>
  <Characters>19747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23165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terryc</dc:creator>
  <cp:lastModifiedBy>Christin Terry</cp:lastModifiedBy>
  <cp:revision>2</cp:revision>
  <cp:lastPrinted>2016-10-06T12:37:00Z</cp:lastPrinted>
  <dcterms:created xsi:type="dcterms:W3CDTF">2016-11-07T14:05:00Z</dcterms:created>
  <dcterms:modified xsi:type="dcterms:W3CDTF">2016-11-07T14:05:00Z</dcterms:modified>
</cp:coreProperties>
</file>