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4"/>
        <w:gridCol w:w="2397"/>
        <w:gridCol w:w="2394"/>
        <w:gridCol w:w="2394"/>
      </w:tblGrid>
      <w:tr w:rsidR="007E552D" w:rsidRPr="00F064C0" w:rsidTr="009904C8">
        <w:tc>
          <w:tcPr>
            <w:tcW w:w="2417" w:type="dxa"/>
          </w:tcPr>
          <w:p w:rsidR="007E552D" w:rsidRPr="00F064C0" w:rsidRDefault="007E552D" w:rsidP="009904C8">
            <w:pPr>
              <w:jc w:val="center"/>
              <w:rPr>
                <w:rFonts w:ascii="Calibri" w:eastAsia="Calibri" w:hAnsi="Calibri" w:cs="Times New Roman"/>
                <w:sz w:val="20"/>
                <w:szCs w:val="20"/>
              </w:rPr>
            </w:pPr>
          </w:p>
        </w:tc>
        <w:tc>
          <w:tcPr>
            <w:tcW w:w="2394" w:type="dxa"/>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November 28, 2016</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Chocolate Fever</w:t>
            </w:r>
          </w:p>
        </w:tc>
        <w:tc>
          <w:tcPr>
            <w:tcW w:w="2394" w:type="dxa"/>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November 29, 2016</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Chocolate Fever</w:t>
            </w:r>
          </w:p>
        </w:tc>
        <w:tc>
          <w:tcPr>
            <w:tcW w:w="2397" w:type="dxa"/>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November 30, 2016</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Chocolate Fever</w:t>
            </w:r>
          </w:p>
        </w:tc>
        <w:tc>
          <w:tcPr>
            <w:tcW w:w="2394" w:type="dxa"/>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1, 2016</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Chocolate Fever</w:t>
            </w:r>
          </w:p>
        </w:tc>
        <w:tc>
          <w:tcPr>
            <w:tcW w:w="2394" w:type="dxa"/>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 2016</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Chocolate Fever</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Writing Prompt</w:t>
            </w:r>
          </w:p>
          <w:p w:rsidR="007E552D" w:rsidRPr="00F064C0" w:rsidRDefault="007E552D" w:rsidP="009904C8">
            <w:pPr>
              <w:rPr>
                <w:rFonts w:ascii="Calibri" w:eastAsia="Calibri" w:hAnsi="Calibri" w:cs="Times New Roman"/>
                <w:b/>
                <w:sz w:val="24"/>
                <w:szCs w:val="24"/>
              </w:rPr>
            </w:pP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Making Predictions</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Introduce New Vocab.  Planner Notes</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Making Inferences</w:t>
            </w:r>
          </w:p>
        </w:tc>
        <w:tc>
          <w:tcPr>
            <w:tcW w:w="2397"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Making Connections</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Annotate the Text</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Note Taking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Standard</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RL. 07.04-- Determine the meaning of words and phrases as they are used in the text.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 NT. 06.05—Cite Textual Evidence to support analysis of what the text says, as well as, draw inferences.  </w:t>
            </w:r>
          </w:p>
        </w:tc>
        <w:tc>
          <w:tcPr>
            <w:tcW w:w="2397"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R.I.T.07.04 - Respond to individual text by finding evidence, discussing, and illustrating and/or writing to make connections.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R.I.T.06.04 - Respond to individual text by finding evidence, discussing, and illustrating and/or writing to reflect.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R.I.T.06.04 - Respond to individual text by finding evidence, discussing, and illustrating and/or writing to reflect.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Content Objective</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learn and understand new vocabulary as it relates to the Novel ~ Chocolate Fever and make predictions based upon this vocabulary.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use word clues and information, as it relates to Chocolate Fever, to draw inferences.  Common and prior knowledge will be used to base these assumptions and/or inferences.  Review and discuss Table of Contents.   </w:t>
            </w:r>
          </w:p>
        </w:tc>
        <w:tc>
          <w:tcPr>
            <w:tcW w:w="2397"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identify with information provided by the text in order to make connections; text- to- text, text- to-self, and text-to-world.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Chapter 1 (read pages 13-18).  Listen to Ch. 1 on CD.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locate information from Chocolate Fever and use this information to take notes. Students will read, discuss, and illustrate text.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Chapter 2 (pages 19-23).</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Listen to Ch. 2 on CD.</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locate information from Chocolate Fever and use this information to take notes on Graphic Organizer – Cornell Note Taking.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Chapter 3 (pages 24-28).</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Listen to Ch. 3 on CD.</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Language Objective</w:t>
            </w:r>
          </w:p>
          <w:p w:rsidR="007E552D" w:rsidRPr="00F064C0" w:rsidRDefault="007E552D" w:rsidP="009904C8">
            <w:pPr>
              <w:rPr>
                <w:rFonts w:ascii="Calibri" w:eastAsia="Calibri" w:hAnsi="Calibri" w:cs="Times New Roman"/>
                <w:sz w:val="16"/>
                <w:szCs w:val="16"/>
              </w:rPr>
            </w:pPr>
            <w:r w:rsidRPr="00F064C0">
              <w:rPr>
                <w:rFonts w:ascii="Calibri" w:eastAsia="Calibri" w:hAnsi="Calibri" w:cs="Times New Roman"/>
                <w:sz w:val="16"/>
                <w:szCs w:val="16"/>
              </w:rPr>
              <w:t xml:space="preserve">(Read, Write, Hear, Speak, Discuss, and Debate).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speak, listen, and discuss predictions with a partner.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Students will be able to discuss and collaborate orally with a partner and group.</w:t>
            </w:r>
          </w:p>
        </w:tc>
        <w:tc>
          <w:tcPr>
            <w:tcW w:w="2397"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discuss and collaborate orally with a partner.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discuss and collaborate orally with a partner.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discuss and collaborate orally with a partner.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 xml:space="preserve">I Can      </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noProof/>
                <w:sz w:val="24"/>
                <w:szCs w:val="24"/>
              </w:rPr>
              <w:t xml:space="preserve">         </w:t>
            </w:r>
            <w:r w:rsidRPr="00F064C0">
              <w:rPr>
                <w:rFonts w:ascii="Calibri" w:eastAsia="Calibri" w:hAnsi="Calibri" w:cs="Times New Roman"/>
                <w:b/>
                <w:noProof/>
                <w:sz w:val="24"/>
                <w:szCs w:val="24"/>
              </w:rPr>
              <w:drawing>
                <wp:inline distT="0" distB="0" distL="0" distR="0" wp14:anchorId="227970B4" wp14:editId="27E57CCA">
                  <wp:extent cx="619039" cy="414300"/>
                  <wp:effectExtent l="0" t="0" r="0" b="5080"/>
                  <wp:docPr id="18" name="Picture 18"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sidRPr="00F064C0">
              <w:rPr>
                <w:rFonts w:ascii="Calibri" w:eastAsia="Calibri" w:hAnsi="Calibri" w:cs="Times New Roman"/>
                <w:b/>
                <w:sz w:val="24"/>
                <w:szCs w:val="24"/>
              </w:rPr>
              <w:t xml:space="preserve">   </w:t>
            </w:r>
          </w:p>
        </w:tc>
        <w:tc>
          <w:tcPr>
            <w:tcW w:w="2394" w:type="dxa"/>
          </w:tcPr>
          <w:p w:rsidR="007E552D" w:rsidRPr="009753CB" w:rsidRDefault="007E552D" w:rsidP="009904C8">
            <w:pPr>
              <w:jc w:val="center"/>
              <w:rPr>
                <w:rFonts w:ascii="Calibri" w:eastAsia="Calibri" w:hAnsi="Calibri" w:cs="Times New Roman"/>
                <w:sz w:val="18"/>
                <w:szCs w:val="18"/>
                <w:highlight w:val="yellow"/>
              </w:rPr>
            </w:pPr>
            <w:r w:rsidRPr="009753CB">
              <w:rPr>
                <w:rFonts w:ascii="Calibri" w:eastAsia="Calibri" w:hAnsi="Calibri" w:cs="Times New Roman"/>
                <w:sz w:val="18"/>
                <w:szCs w:val="18"/>
                <w:highlight w:val="yellow"/>
              </w:rPr>
              <w:t>I can determine the meaning of words and phrases as they are used in the text.</w:t>
            </w:r>
          </w:p>
        </w:tc>
        <w:tc>
          <w:tcPr>
            <w:tcW w:w="2394" w:type="dxa"/>
          </w:tcPr>
          <w:p w:rsidR="007E552D" w:rsidRPr="009753CB" w:rsidRDefault="007E552D" w:rsidP="009904C8">
            <w:pPr>
              <w:jc w:val="center"/>
              <w:rPr>
                <w:rFonts w:ascii="Calibri" w:eastAsia="Calibri" w:hAnsi="Calibri" w:cs="Times New Roman"/>
                <w:sz w:val="18"/>
                <w:szCs w:val="18"/>
                <w:highlight w:val="yellow"/>
              </w:rPr>
            </w:pPr>
            <w:r w:rsidRPr="009753CB">
              <w:rPr>
                <w:rFonts w:ascii="Calibri" w:eastAsia="Calibri" w:hAnsi="Calibri" w:cs="Times New Roman"/>
                <w:sz w:val="18"/>
                <w:szCs w:val="18"/>
                <w:highlight w:val="yellow"/>
              </w:rPr>
              <w:t xml:space="preserve">I can draw inferences based on the text evidence.  </w:t>
            </w:r>
          </w:p>
        </w:tc>
        <w:tc>
          <w:tcPr>
            <w:tcW w:w="2397" w:type="dxa"/>
          </w:tcPr>
          <w:p w:rsidR="007E552D" w:rsidRPr="009753CB" w:rsidRDefault="007E552D" w:rsidP="009904C8">
            <w:pPr>
              <w:jc w:val="center"/>
              <w:rPr>
                <w:rFonts w:ascii="Calibri" w:eastAsia="Calibri" w:hAnsi="Calibri" w:cs="Times New Roman"/>
                <w:sz w:val="18"/>
                <w:szCs w:val="18"/>
                <w:highlight w:val="yellow"/>
              </w:rPr>
            </w:pPr>
            <w:r w:rsidRPr="009753CB">
              <w:rPr>
                <w:rFonts w:ascii="Calibri" w:eastAsia="Calibri" w:hAnsi="Calibri" w:cs="Times New Roman"/>
                <w:sz w:val="18"/>
                <w:szCs w:val="18"/>
                <w:highlight w:val="yellow"/>
              </w:rPr>
              <w:t xml:space="preserve">I can respond to the text by making connections.    </w:t>
            </w:r>
          </w:p>
        </w:tc>
        <w:tc>
          <w:tcPr>
            <w:tcW w:w="2394" w:type="dxa"/>
          </w:tcPr>
          <w:p w:rsidR="007E552D" w:rsidRPr="009753CB" w:rsidRDefault="007E552D" w:rsidP="009904C8">
            <w:pPr>
              <w:jc w:val="center"/>
              <w:rPr>
                <w:rFonts w:ascii="Calibri" w:eastAsia="Calibri" w:hAnsi="Calibri" w:cs="Times New Roman"/>
                <w:sz w:val="18"/>
                <w:szCs w:val="18"/>
                <w:highlight w:val="yellow"/>
              </w:rPr>
            </w:pPr>
            <w:r w:rsidRPr="009753CB">
              <w:rPr>
                <w:rFonts w:ascii="Calibri" w:eastAsia="Calibri" w:hAnsi="Calibri" w:cs="Times New Roman"/>
                <w:sz w:val="18"/>
                <w:szCs w:val="18"/>
                <w:highlight w:val="yellow"/>
              </w:rPr>
              <w:t xml:space="preserve">I can respond to the text by using annotation.  </w:t>
            </w:r>
          </w:p>
        </w:tc>
        <w:tc>
          <w:tcPr>
            <w:tcW w:w="2394" w:type="dxa"/>
          </w:tcPr>
          <w:p w:rsidR="007E552D" w:rsidRPr="009753CB" w:rsidRDefault="007E552D" w:rsidP="009904C8">
            <w:pPr>
              <w:jc w:val="center"/>
              <w:rPr>
                <w:rFonts w:ascii="Calibri" w:eastAsia="Calibri" w:hAnsi="Calibri" w:cs="Times New Roman"/>
                <w:sz w:val="18"/>
                <w:szCs w:val="18"/>
                <w:highlight w:val="yellow"/>
              </w:rPr>
            </w:pPr>
            <w:r w:rsidRPr="009753CB">
              <w:rPr>
                <w:rFonts w:ascii="Calibri" w:eastAsia="Calibri" w:hAnsi="Calibri" w:cs="Times New Roman"/>
                <w:sz w:val="18"/>
                <w:szCs w:val="18"/>
                <w:highlight w:val="yellow"/>
              </w:rPr>
              <w:t>I can respond to text by taking notes.</w:t>
            </w:r>
          </w:p>
          <w:p w:rsidR="007E552D" w:rsidRPr="009753CB" w:rsidRDefault="007E552D" w:rsidP="009904C8">
            <w:pPr>
              <w:jc w:val="center"/>
              <w:rPr>
                <w:rFonts w:ascii="Calibri" w:eastAsia="Calibri" w:hAnsi="Calibri" w:cs="Times New Roman"/>
                <w:sz w:val="18"/>
                <w:szCs w:val="18"/>
                <w:highlight w:val="yellow"/>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Accommodations</w:t>
            </w:r>
          </w:p>
          <w:p w:rsidR="007E552D" w:rsidRPr="00F064C0" w:rsidRDefault="007E552D" w:rsidP="009904C8">
            <w:pPr>
              <w:rPr>
                <w:rFonts w:ascii="Calibri" w:eastAsia="Calibri" w:hAnsi="Calibri" w:cs="Times New Roman"/>
                <w:b/>
                <w:sz w:val="24"/>
                <w:szCs w:val="24"/>
              </w:rPr>
            </w:pPr>
          </w:p>
          <w:p w:rsidR="007E552D" w:rsidRPr="00F064C0" w:rsidRDefault="007E552D" w:rsidP="009904C8">
            <w:pPr>
              <w:rPr>
                <w:rFonts w:ascii="Calibri" w:eastAsia="Calibri" w:hAnsi="Calibri" w:cs="Times New Roman"/>
                <w:b/>
                <w:sz w:val="24"/>
                <w:szCs w:val="24"/>
              </w:rPr>
            </w:pPr>
          </w:p>
        </w:tc>
        <w:tc>
          <w:tcPr>
            <w:tcW w:w="11973" w:type="dxa"/>
            <w:gridSpan w:val="5"/>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F064C0">
              <w:rPr>
                <w:rFonts w:ascii="Calibri" w:eastAsia="Calibri" w:hAnsi="Calibri" w:cs="Times New Roman"/>
                <w:sz w:val="18"/>
                <w:szCs w:val="18"/>
              </w:rPr>
              <w:t>NEWS.Ela</w:t>
            </w:r>
            <w:proofErr w:type="spellEnd"/>
            <w:r w:rsidRPr="00F064C0">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rsidR="007E552D" w:rsidRPr="00F064C0" w:rsidRDefault="007E552D" w:rsidP="007E552D">
      <w:pPr>
        <w:rPr>
          <w:rFonts w:ascii="Calibri" w:eastAsia="Calibri" w:hAnsi="Calibri" w:cs="Times New Roman"/>
        </w:rPr>
      </w:pPr>
    </w:p>
    <w:p w:rsidR="007E552D" w:rsidRPr="00F064C0" w:rsidRDefault="007E552D" w:rsidP="007E552D">
      <w:pPr>
        <w:rPr>
          <w:rFonts w:ascii="Calibri" w:eastAsia="Calibri" w:hAnsi="Calibri" w:cs="Times New Roman"/>
        </w:rPr>
      </w:pPr>
    </w:p>
    <w:p w:rsidR="007E552D" w:rsidRPr="00F064C0" w:rsidRDefault="007E552D" w:rsidP="007E552D">
      <w:pPr>
        <w:jc w:val="center"/>
        <w:rPr>
          <w:rFonts w:ascii="Calibri" w:eastAsia="Calibri" w:hAnsi="Calibri" w:cs="Times New Roman"/>
          <w:sz w:val="28"/>
          <w:szCs w:val="28"/>
        </w:rPr>
      </w:pP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lastRenderedPageBreak/>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December 5,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6, 2016</w:t>
            </w:r>
          </w:p>
        </w:tc>
        <w:tc>
          <w:tcPr>
            <w:tcW w:w="2394"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7,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8,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9, 2016</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Writing Prompt</w:t>
            </w:r>
          </w:p>
          <w:p w:rsidR="007E552D" w:rsidRPr="00F064C0" w:rsidRDefault="007E552D" w:rsidP="009904C8">
            <w:pPr>
              <w:rPr>
                <w:rFonts w:ascii="Calibri" w:eastAsia="Calibri" w:hAnsi="Calibri" w:cs="Times New Roman"/>
                <w:b/>
                <w:sz w:val="24"/>
                <w:szCs w:val="24"/>
              </w:rPr>
            </w:pP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Chapter 4 (pages 29-34).</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Listen to Ch. 4 on CD.</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Chapter 5 (pages 34-41).</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Listen to Ch. 5 on CD.</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4"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Chocolate Fever</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Chapter 6 (pages 41-48).</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Listen to Ch. 6 on CD.</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Chocolate Fever</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Chapter 7 (pages 48-56).</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Listen to Ch. 7 on CD.</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Chapter 8 (pages 56-66).</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Listen to Ch. 8 on CD.</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Standard</w:t>
            </w: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R. CM. 06.01—Connect personal knowledge, experiences, and understanding of the world to themes and perspectives in text through oral and written responses.  </w:t>
            </w:r>
          </w:p>
        </w:tc>
        <w:tc>
          <w:tcPr>
            <w:tcW w:w="2395"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L. RP. 06.01—Listen to or view knowledgably a variety of genre to summarize, take notes on key points, and ask clarifying questions.  </w:t>
            </w:r>
          </w:p>
        </w:tc>
        <w:tc>
          <w:tcPr>
            <w:tcW w:w="2394"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spacing w:line="256" w:lineRule="auto"/>
              <w:jc w:val="center"/>
              <w:textAlignment w:val="baseline"/>
              <w:rPr>
                <w:rFonts w:ascii="Segoe UI" w:eastAsia="Times New Roman" w:hAnsi="Segoe UI" w:cs="Segoe UI"/>
                <w:sz w:val="18"/>
                <w:szCs w:val="18"/>
              </w:rPr>
            </w:pPr>
            <w:r w:rsidRPr="00795632">
              <w:rPr>
                <w:rFonts w:ascii="Calibri" w:eastAsia="Times New Roman" w:hAnsi="Calibri" w:cs="Segoe UI"/>
                <w:sz w:val="18"/>
                <w:szCs w:val="18"/>
              </w:rPr>
              <w:t>R. IT. 06.04—Respond to individual and multiple texts by finding evidence, discussing, illustrating, and/or writing to reflect.   </w:t>
            </w:r>
          </w:p>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 </w:t>
            </w:r>
          </w:p>
        </w:tc>
        <w:tc>
          <w:tcPr>
            <w:tcW w:w="2395"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 xml:space="preserve">L.PR.07.05-- Respond to the text when listened to or viewed knowledgably, by discussing, illustrating, and/or writing in order to answer questions, offer opinions, </w:t>
            </w:r>
            <w:r>
              <w:rPr>
                <w:rFonts w:ascii="Calibri" w:eastAsia="Times New Roman" w:hAnsi="Calibri" w:cs="Segoe UI"/>
                <w:sz w:val="18"/>
                <w:szCs w:val="18"/>
              </w:rPr>
              <w:t xml:space="preserve">&amp; solutions.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W. PR. 06. 04—draft flow of ideas through the arrangement of main ideas and supporting ideas using transition words.</w:t>
            </w:r>
          </w:p>
          <w:p w:rsidR="007E552D" w:rsidRPr="00795632" w:rsidRDefault="007E552D" w:rsidP="009904C8">
            <w:pP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Content Objective</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 xml:space="preserve">Students will be able to read, discuss, and respond to Chocolate Fever Ch. 4.  Students will look-back through the text for responses to comprehension questions, use vocabulary to complete Crossword Puzzle, view and discuss questions and work within groups to complete written response using provided sentence stems.   </w:t>
            </w:r>
          </w:p>
        </w:tc>
        <w:tc>
          <w:tcPr>
            <w:tcW w:w="2395" w:type="dxa"/>
          </w:tcPr>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Guided Reading of Ch. 5</w:t>
            </w:r>
            <w:r w:rsidRPr="00795632">
              <w:rPr>
                <w:rFonts w:ascii="Calibri" w:eastAsia="Calibri" w:hAnsi="Calibri" w:cs="Times New Roman"/>
                <w:sz w:val="18"/>
                <w:szCs w:val="18"/>
              </w:rPr>
              <w:t xml:space="preserve"> </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Listen to CD of Ch. 5</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Students will be able to cite textual evidence through ongoing reading of </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 xml:space="preserve">Chocolate Fever and be able to locate information to clarify understanding.  </w:t>
            </w:r>
            <w:r w:rsidRPr="00795632">
              <w:rPr>
                <w:rFonts w:ascii="Calibri" w:eastAsia="Calibri" w:hAnsi="Calibri" w:cs="Times New Roman"/>
                <w:sz w:val="18"/>
                <w:szCs w:val="18"/>
              </w:rPr>
              <w:t xml:space="preserve"> </w:t>
            </w:r>
          </w:p>
        </w:tc>
        <w:tc>
          <w:tcPr>
            <w:tcW w:w="2394"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Students will be able to respond to Ch. 6 (Chocolate Fever) by making connections, discussing text, illustrating a visual representation, and finding evidence.    </w:t>
            </w:r>
          </w:p>
        </w:tc>
        <w:tc>
          <w:tcPr>
            <w:tcW w:w="2395" w:type="dxa"/>
            <w:tcBorders>
              <w:top w:val="outset" w:sz="6" w:space="0" w:color="auto"/>
              <w:left w:val="outset" w:sz="6" w:space="0" w:color="auto"/>
              <w:bottom w:val="single" w:sz="6" w:space="0" w:color="auto"/>
              <w:right w:val="single" w:sz="6" w:space="0" w:color="auto"/>
            </w:tcBorders>
          </w:tcPr>
          <w:p w:rsidR="007E552D" w:rsidRDefault="007E552D" w:rsidP="009904C8">
            <w:pPr>
              <w:jc w:val="center"/>
              <w:rPr>
                <w:rFonts w:ascii="Calibri" w:eastAsia="Times New Roman" w:hAnsi="Calibri" w:cs="Segoe UI"/>
                <w:sz w:val="18"/>
                <w:szCs w:val="18"/>
              </w:rPr>
            </w:pPr>
            <w:r w:rsidRPr="00795632">
              <w:rPr>
                <w:rFonts w:ascii="Calibri" w:eastAsia="Times New Roman" w:hAnsi="Calibri" w:cs="Segoe UI"/>
                <w:sz w:val="18"/>
                <w:szCs w:val="18"/>
              </w:rPr>
              <w:t xml:space="preserve">Students will be able to </w:t>
            </w:r>
            <w:r>
              <w:rPr>
                <w:rFonts w:ascii="Calibri" w:eastAsia="Times New Roman" w:hAnsi="Calibri" w:cs="Segoe UI"/>
                <w:sz w:val="18"/>
                <w:szCs w:val="18"/>
              </w:rPr>
              <w:t xml:space="preserve">read, listen to, discuss, and respond to the text Chocolate Fever Ch. 7.  </w:t>
            </w:r>
          </w:p>
          <w:p w:rsidR="007E552D" w:rsidRPr="00795632" w:rsidRDefault="007E552D" w:rsidP="009904C8">
            <w:pPr>
              <w:jc w:val="center"/>
              <w:rPr>
                <w:rFonts w:ascii="Calibri" w:eastAsia="Calibri" w:hAnsi="Calibri" w:cs="Times New Roman"/>
                <w:sz w:val="18"/>
                <w:szCs w:val="18"/>
              </w:rPr>
            </w:pPr>
            <w:r>
              <w:rPr>
                <w:rFonts w:ascii="Calibri" w:eastAsia="Times New Roman" w:hAnsi="Calibri" w:cs="Segoe UI"/>
                <w:sz w:val="18"/>
                <w:szCs w:val="18"/>
              </w:rPr>
              <w:t xml:space="preserve">Students will also contribute to answering questions, active participation, and completion of written response using sentence stems.  </w:t>
            </w:r>
          </w:p>
        </w:tc>
        <w:tc>
          <w:tcPr>
            <w:tcW w:w="2395" w:type="dxa"/>
          </w:tcPr>
          <w:p w:rsidR="007E552D" w:rsidRPr="00795632"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describe events </w:t>
            </w:r>
            <w:r>
              <w:rPr>
                <w:rFonts w:ascii="Calibri" w:eastAsia="Calibri" w:hAnsi="Calibri" w:cs="Times New Roman"/>
                <w:sz w:val="18"/>
                <w:szCs w:val="18"/>
              </w:rPr>
              <w:t xml:space="preserve">from Chocolate Fever through active participation of Guided Reading, discussion, and supporting main ideas using supporting details.  Students will continue reading Chocolate Fever up to Chapter 8.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Language Objective</w:t>
            </w:r>
          </w:p>
          <w:p w:rsidR="007E552D" w:rsidRPr="00F064C0" w:rsidRDefault="007E552D" w:rsidP="009904C8">
            <w:pPr>
              <w:rPr>
                <w:rFonts w:ascii="Calibri" w:eastAsia="Calibri" w:hAnsi="Calibri" w:cs="Times New Roman"/>
                <w:sz w:val="16"/>
                <w:szCs w:val="16"/>
              </w:rPr>
            </w:pPr>
            <w:r w:rsidRPr="00F064C0">
              <w:rPr>
                <w:rFonts w:ascii="Calibri" w:eastAsia="Calibri" w:hAnsi="Calibri" w:cs="Times New Roman"/>
                <w:sz w:val="16"/>
                <w:szCs w:val="16"/>
              </w:rPr>
              <w:t xml:space="preserve">(Read, Write, Hear, Speak, Discuss, and Debate).  </w:t>
            </w: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Students will read, discuss, and write using sentence stems and A/B partners.  </w:t>
            </w:r>
          </w:p>
        </w:tc>
        <w:tc>
          <w:tcPr>
            <w:tcW w:w="2395"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Students will participate through hearing, viewing, speaking, and writing.</w:t>
            </w:r>
          </w:p>
        </w:tc>
        <w:tc>
          <w:tcPr>
            <w:tcW w:w="2394"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 xml:space="preserve">Students will read and discuss Chapter 6, then respond </w:t>
            </w:r>
            <w:r>
              <w:rPr>
                <w:rFonts w:ascii="Calibri" w:eastAsia="Times New Roman" w:hAnsi="Calibri" w:cs="Segoe UI"/>
                <w:sz w:val="18"/>
                <w:szCs w:val="18"/>
              </w:rPr>
              <w:t xml:space="preserve">by </w:t>
            </w:r>
            <w:r w:rsidRPr="00795632">
              <w:rPr>
                <w:rFonts w:ascii="Calibri" w:eastAsia="Times New Roman" w:hAnsi="Calibri" w:cs="Segoe UI"/>
                <w:sz w:val="18"/>
                <w:szCs w:val="18"/>
              </w:rPr>
              <w:t>writing.   </w:t>
            </w:r>
          </w:p>
        </w:tc>
        <w:tc>
          <w:tcPr>
            <w:tcW w:w="2395"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Times New Roman" w:hAnsi="Calibri" w:cs="Segoe UI"/>
                <w:sz w:val="18"/>
                <w:szCs w:val="18"/>
              </w:rPr>
              <w:t>Students will li</w:t>
            </w:r>
            <w:r>
              <w:rPr>
                <w:rFonts w:ascii="Calibri" w:eastAsia="Times New Roman" w:hAnsi="Calibri" w:cs="Segoe UI"/>
                <w:sz w:val="18"/>
                <w:szCs w:val="18"/>
              </w:rPr>
              <w:t xml:space="preserve">sten, speak, discuss, and write to display understanding.  </w:t>
            </w:r>
          </w:p>
        </w:tc>
        <w:tc>
          <w:tcPr>
            <w:tcW w:w="2395" w:type="dxa"/>
          </w:tcPr>
          <w:p w:rsidR="007E552D" w:rsidRPr="00795632"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Students will participate through hearing, viewing, speaking, and writing.</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 xml:space="preserve">I Can      </w:t>
            </w:r>
            <w:r w:rsidRPr="00F064C0">
              <w:rPr>
                <w:rFonts w:ascii="Calibri" w:eastAsia="Calibri" w:hAnsi="Calibri" w:cs="Times New Roman"/>
                <w:b/>
                <w:noProof/>
                <w:sz w:val="24"/>
                <w:szCs w:val="24"/>
              </w:rPr>
              <w:t xml:space="preserve"> </w:t>
            </w:r>
            <w:r w:rsidRPr="00F064C0">
              <w:rPr>
                <w:rFonts w:ascii="Calibri" w:eastAsia="Calibri" w:hAnsi="Calibri" w:cs="Times New Roman"/>
                <w:b/>
                <w:noProof/>
                <w:sz w:val="24"/>
                <w:szCs w:val="24"/>
              </w:rPr>
              <w:drawing>
                <wp:inline distT="0" distB="0" distL="0" distR="0" wp14:anchorId="29F10B3B" wp14:editId="1F48929A">
                  <wp:extent cx="617220" cy="403860"/>
                  <wp:effectExtent l="0" t="0" r="0" b="0"/>
                  <wp:docPr id="20" name="Picture 20"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F064C0">
              <w:rPr>
                <w:rFonts w:ascii="Calibri" w:eastAsia="Calibri" w:hAnsi="Calibri" w:cs="Times New Roman"/>
                <w:b/>
                <w:sz w:val="24"/>
                <w:szCs w:val="24"/>
              </w:rPr>
              <w:t xml:space="preserve">   </w:t>
            </w: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highlight w:val="yellow"/>
              </w:rPr>
              <w:t xml:space="preserve">I can make connections and respond to the text through discussion.  </w:t>
            </w:r>
          </w:p>
        </w:tc>
        <w:tc>
          <w:tcPr>
            <w:tcW w:w="2395"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highlight w:val="yellow"/>
              </w:rPr>
              <w:t>I can summarize, takes notes, and ask questions.</w:t>
            </w:r>
            <w:r w:rsidRPr="00795632">
              <w:rPr>
                <w:rFonts w:ascii="Calibri" w:eastAsia="Calibri" w:hAnsi="Calibri" w:cs="Times New Roman"/>
                <w:sz w:val="18"/>
                <w:szCs w:val="18"/>
              </w:rPr>
              <w:t xml:space="preserve">  </w:t>
            </w:r>
          </w:p>
        </w:tc>
        <w:tc>
          <w:tcPr>
            <w:tcW w:w="2394"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highlight w:val="yellow"/>
              </w:rPr>
            </w:pPr>
            <w:r w:rsidRPr="00795632">
              <w:rPr>
                <w:rFonts w:ascii="Calibri" w:eastAsia="Times New Roman" w:hAnsi="Calibri" w:cs="Segoe UI"/>
                <w:sz w:val="18"/>
                <w:szCs w:val="18"/>
                <w:highlight w:val="yellow"/>
              </w:rPr>
              <w:t xml:space="preserve">I can respond to </w:t>
            </w:r>
            <w:r>
              <w:rPr>
                <w:rFonts w:ascii="Calibri" w:eastAsia="Times New Roman" w:hAnsi="Calibri" w:cs="Segoe UI"/>
                <w:sz w:val="18"/>
                <w:szCs w:val="18"/>
                <w:highlight w:val="yellow"/>
              </w:rPr>
              <w:t xml:space="preserve">Chapter 6 by finding evidence and through discussion. </w:t>
            </w:r>
          </w:p>
        </w:tc>
        <w:tc>
          <w:tcPr>
            <w:tcW w:w="2395" w:type="dxa"/>
            <w:tcBorders>
              <w:top w:val="outset" w:sz="6" w:space="0" w:color="auto"/>
              <w:left w:val="outset" w:sz="6" w:space="0" w:color="auto"/>
              <w:bottom w:val="single" w:sz="6" w:space="0" w:color="auto"/>
              <w:right w:val="single" w:sz="6" w:space="0" w:color="auto"/>
            </w:tcBorders>
          </w:tcPr>
          <w:p w:rsidR="007E552D" w:rsidRPr="00795632" w:rsidRDefault="007E552D" w:rsidP="009904C8">
            <w:pPr>
              <w:jc w:val="center"/>
              <w:rPr>
                <w:rFonts w:ascii="Calibri" w:eastAsia="Calibri" w:hAnsi="Calibri" w:cs="Times New Roman"/>
                <w:sz w:val="18"/>
                <w:szCs w:val="18"/>
                <w:highlight w:val="yellow"/>
              </w:rPr>
            </w:pPr>
            <w:r w:rsidRPr="00795632">
              <w:rPr>
                <w:rFonts w:ascii="Calibri" w:eastAsia="Times New Roman" w:hAnsi="Calibri" w:cs="Segoe UI"/>
                <w:sz w:val="18"/>
                <w:szCs w:val="18"/>
                <w:highlight w:val="yellow"/>
              </w:rPr>
              <w:t>I</w:t>
            </w:r>
            <w:r>
              <w:rPr>
                <w:rFonts w:ascii="Calibri" w:eastAsia="Times New Roman" w:hAnsi="Calibri" w:cs="Segoe UI"/>
                <w:sz w:val="18"/>
                <w:szCs w:val="18"/>
                <w:highlight w:val="yellow"/>
              </w:rPr>
              <w:t xml:space="preserve"> can respond to the text by illustrating Chapter 7 of Chocolate Fever.  </w:t>
            </w:r>
          </w:p>
        </w:tc>
        <w:tc>
          <w:tcPr>
            <w:tcW w:w="2395" w:type="dxa"/>
          </w:tcPr>
          <w:p w:rsidR="007E552D" w:rsidRPr="00795632" w:rsidRDefault="007E552D" w:rsidP="009904C8">
            <w:pPr>
              <w:jc w:val="center"/>
              <w:rPr>
                <w:rFonts w:ascii="Calibri" w:eastAsia="Calibri" w:hAnsi="Calibri" w:cs="Times New Roman"/>
                <w:sz w:val="18"/>
                <w:szCs w:val="18"/>
              </w:rPr>
            </w:pPr>
            <w:r w:rsidRPr="00FC33F5">
              <w:rPr>
                <w:rFonts w:ascii="Calibri" w:eastAsia="Calibri" w:hAnsi="Calibri" w:cs="Times New Roman"/>
                <w:sz w:val="18"/>
                <w:szCs w:val="18"/>
                <w:highlight w:val="yellow"/>
              </w:rPr>
              <w:t xml:space="preserve">I can </w:t>
            </w:r>
            <w:r>
              <w:rPr>
                <w:rFonts w:ascii="Calibri" w:eastAsia="Calibri" w:hAnsi="Calibri" w:cs="Times New Roman"/>
                <w:sz w:val="18"/>
                <w:szCs w:val="18"/>
                <w:highlight w:val="yellow"/>
              </w:rPr>
              <w:t>provide the Main Idea and 3</w:t>
            </w:r>
            <w:r w:rsidRPr="00FC33F5">
              <w:rPr>
                <w:rFonts w:ascii="Calibri" w:eastAsia="Calibri" w:hAnsi="Calibri" w:cs="Times New Roman"/>
                <w:sz w:val="18"/>
                <w:szCs w:val="18"/>
                <w:highlight w:val="yellow"/>
              </w:rPr>
              <w:t xml:space="preserve">-5 </w:t>
            </w:r>
            <w:r>
              <w:rPr>
                <w:rFonts w:ascii="Calibri" w:eastAsia="Calibri" w:hAnsi="Calibri" w:cs="Times New Roman"/>
                <w:sz w:val="18"/>
                <w:szCs w:val="18"/>
                <w:highlight w:val="yellow"/>
              </w:rPr>
              <w:t>supporting details from Chocolate Fever</w:t>
            </w:r>
            <w:r>
              <w:rPr>
                <w:rFonts w:ascii="Calibri" w:eastAsia="Calibri" w:hAnsi="Calibri" w:cs="Times New Roman"/>
                <w:sz w:val="18"/>
                <w:szCs w:val="18"/>
              </w:rPr>
              <w:t xml:space="preserve">.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Accommodations</w:t>
            </w:r>
          </w:p>
          <w:p w:rsidR="007E552D" w:rsidRPr="00F064C0" w:rsidRDefault="007E552D" w:rsidP="009904C8">
            <w:pPr>
              <w:rPr>
                <w:rFonts w:ascii="Calibri" w:eastAsia="Calibri" w:hAnsi="Calibri" w:cs="Times New Roman"/>
                <w:b/>
                <w:sz w:val="24"/>
                <w:szCs w:val="24"/>
              </w:rPr>
            </w:pPr>
          </w:p>
          <w:p w:rsidR="007E552D" w:rsidRPr="00F064C0" w:rsidRDefault="007E552D" w:rsidP="009904C8">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795632">
              <w:rPr>
                <w:rFonts w:ascii="Calibri" w:eastAsia="Calibri" w:hAnsi="Calibri" w:cs="Times New Roman"/>
                <w:sz w:val="18"/>
                <w:szCs w:val="18"/>
              </w:rPr>
              <w:t>NEWS.Ela</w:t>
            </w:r>
            <w:proofErr w:type="spellEnd"/>
            <w:r w:rsidRPr="00795632">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lastRenderedPageBreak/>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December 12,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13, 2016</w:t>
            </w:r>
          </w:p>
        </w:tc>
        <w:tc>
          <w:tcPr>
            <w:tcW w:w="2394"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14,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15,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16, 2016</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Writing Prompt</w:t>
            </w:r>
          </w:p>
          <w:p w:rsidR="007E552D" w:rsidRPr="00F064C0" w:rsidRDefault="007E552D" w:rsidP="009904C8">
            <w:pPr>
              <w:rPr>
                <w:rFonts w:ascii="Calibri" w:eastAsia="Calibri" w:hAnsi="Calibri" w:cs="Times New Roman"/>
                <w:b/>
                <w:sz w:val="24"/>
                <w:szCs w:val="24"/>
              </w:rPr>
            </w:pPr>
          </w:p>
        </w:tc>
        <w:tc>
          <w:tcPr>
            <w:tcW w:w="2394"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9</w:t>
            </w:r>
            <w:r w:rsidRPr="00795632">
              <w:rPr>
                <w:rFonts w:ascii="Calibri" w:eastAsia="Calibri" w:hAnsi="Calibri" w:cs="Times New Roman"/>
                <w:sz w:val="18"/>
                <w:szCs w:val="18"/>
              </w:rPr>
              <w:t xml:space="preserve"> (pages </w:t>
            </w:r>
            <w:r>
              <w:rPr>
                <w:rFonts w:ascii="Calibri" w:eastAsia="Calibri" w:hAnsi="Calibri" w:cs="Times New Roman"/>
                <w:sz w:val="18"/>
                <w:szCs w:val="18"/>
              </w:rPr>
              <w:t>66-71</w:t>
            </w:r>
            <w:r w:rsidRPr="00795632">
              <w:rPr>
                <w:rFonts w:ascii="Calibri" w:eastAsia="Calibri" w:hAnsi="Calibri" w:cs="Times New Roman"/>
                <w:sz w:val="18"/>
                <w:szCs w:val="18"/>
              </w:rPr>
              <w:t>).</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Listen to Ch. </w:t>
            </w:r>
            <w:r>
              <w:rPr>
                <w:rFonts w:ascii="Calibri" w:eastAsia="Calibri" w:hAnsi="Calibri" w:cs="Times New Roman"/>
                <w:sz w:val="18"/>
                <w:szCs w:val="18"/>
              </w:rPr>
              <w:t>9</w:t>
            </w:r>
            <w:r w:rsidRPr="00795632">
              <w:rPr>
                <w:rFonts w:ascii="Calibri" w:eastAsia="Calibri" w:hAnsi="Calibri" w:cs="Times New Roman"/>
                <w:sz w:val="18"/>
                <w:szCs w:val="18"/>
              </w:rPr>
              <w:t xml:space="preserve"> on CD.</w:t>
            </w:r>
          </w:p>
          <w:p w:rsidR="007E552D" w:rsidRPr="00F064C0"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Chapter </w:t>
            </w:r>
            <w:r>
              <w:rPr>
                <w:rFonts w:ascii="Calibri" w:eastAsia="Calibri" w:hAnsi="Calibri" w:cs="Times New Roman"/>
                <w:sz w:val="18"/>
                <w:szCs w:val="18"/>
              </w:rPr>
              <w:t>10</w:t>
            </w:r>
            <w:r w:rsidRPr="00795632">
              <w:rPr>
                <w:rFonts w:ascii="Calibri" w:eastAsia="Calibri" w:hAnsi="Calibri" w:cs="Times New Roman"/>
                <w:sz w:val="18"/>
                <w:szCs w:val="18"/>
              </w:rPr>
              <w:t xml:space="preserve"> (pages </w:t>
            </w:r>
            <w:r>
              <w:rPr>
                <w:rFonts w:ascii="Calibri" w:eastAsia="Calibri" w:hAnsi="Calibri" w:cs="Times New Roman"/>
                <w:sz w:val="18"/>
                <w:szCs w:val="18"/>
              </w:rPr>
              <w:t>72-80)</w:t>
            </w:r>
            <w:r w:rsidRPr="00795632">
              <w:rPr>
                <w:rFonts w:ascii="Calibri" w:eastAsia="Calibri" w:hAnsi="Calibri" w:cs="Times New Roman"/>
                <w:sz w:val="18"/>
                <w:szCs w:val="18"/>
              </w:rPr>
              <w:t>.</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Listen to Ch. 10</w:t>
            </w:r>
            <w:r w:rsidRPr="00795632">
              <w:rPr>
                <w:rFonts w:ascii="Calibri" w:eastAsia="Calibri" w:hAnsi="Calibri" w:cs="Times New Roman"/>
                <w:sz w:val="18"/>
                <w:szCs w:val="18"/>
              </w:rPr>
              <w:t xml:space="preserve"> on CD.</w:t>
            </w:r>
          </w:p>
          <w:p w:rsidR="007E552D" w:rsidRPr="00F064C0"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4"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Chocolate Fever</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11</w:t>
            </w:r>
            <w:r w:rsidRPr="00795632">
              <w:rPr>
                <w:rFonts w:ascii="Calibri" w:eastAsia="Calibri" w:hAnsi="Calibri" w:cs="Times New Roman"/>
                <w:sz w:val="18"/>
                <w:szCs w:val="18"/>
              </w:rPr>
              <w:t xml:space="preserve"> (pages </w:t>
            </w:r>
            <w:r>
              <w:rPr>
                <w:rFonts w:ascii="Calibri" w:eastAsia="Calibri" w:hAnsi="Calibri" w:cs="Times New Roman"/>
                <w:sz w:val="18"/>
                <w:szCs w:val="18"/>
              </w:rPr>
              <w:t>8</w:t>
            </w:r>
            <w:r w:rsidRPr="00795632">
              <w:rPr>
                <w:rFonts w:ascii="Calibri" w:eastAsia="Calibri" w:hAnsi="Calibri" w:cs="Times New Roman"/>
                <w:sz w:val="18"/>
                <w:szCs w:val="18"/>
              </w:rPr>
              <w:t>1-</w:t>
            </w:r>
            <w:r>
              <w:rPr>
                <w:rFonts w:ascii="Calibri" w:eastAsia="Calibri" w:hAnsi="Calibri" w:cs="Times New Roman"/>
                <w:sz w:val="18"/>
                <w:szCs w:val="18"/>
              </w:rPr>
              <w:t>87</w:t>
            </w:r>
            <w:r w:rsidRPr="00795632">
              <w:rPr>
                <w:rFonts w:ascii="Calibri" w:eastAsia="Calibri" w:hAnsi="Calibri" w:cs="Times New Roman"/>
                <w:sz w:val="18"/>
                <w:szCs w:val="18"/>
              </w:rPr>
              <w:t>).</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Listen to Ch. 11</w:t>
            </w:r>
            <w:r w:rsidRPr="00795632">
              <w:rPr>
                <w:rFonts w:ascii="Calibri" w:eastAsia="Calibri" w:hAnsi="Calibri" w:cs="Times New Roman"/>
                <w:sz w:val="18"/>
                <w:szCs w:val="18"/>
              </w:rPr>
              <w:t xml:space="preserve"> on CD.</w:t>
            </w:r>
          </w:p>
          <w:p w:rsidR="007E552D" w:rsidRPr="00F064C0"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Chocolate Fever</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12</w:t>
            </w:r>
            <w:r w:rsidRPr="00795632">
              <w:rPr>
                <w:rFonts w:ascii="Calibri" w:eastAsia="Calibri" w:hAnsi="Calibri" w:cs="Times New Roman"/>
                <w:sz w:val="18"/>
                <w:szCs w:val="18"/>
              </w:rPr>
              <w:t xml:space="preserve"> (pages </w:t>
            </w:r>
            <w:r>
              <w:rPr>
                <w:rFonts w:ascii="Calibri" w:eastAsia="Calibri" w:hAnsi="Calibri" w:cs="Times New Roman"/>
                <w:sz w:val="18"/>
                <w:szCs w:val="18"/>
              </w:rPr>
              <w:t>88-93)</w:t>
            </w:r>
            <w:r w:rsidRPr="00795632">
              <w:rPr>
                <w:rFonts w:ascii="Calibri" w:eastAsia="Calibri" w:hAnsi="Calibri" w:cs="Times New Roman"/>
                <w:sz w:val="18"/>
                <w:szCs w:val="18"/>
              </w:rPr>
              <w:t>.</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Listen to Ch. 12</w:t>
            </w:r>
            <w:r w:rsidRPr="00795632">
              <w:rPr>
                <w:rFonts w:ascii="Calibri" w:eastAsia="Calibri" w:hAnsi="Calibri" w:cs="Times New Roman"/>
                <w:sz w:val="18"/>
                <w:szCs w:val="18"/>
              </w:rPr>
              <w:t xml:space="preserve"> on CD.</w:t>
            </w:r>
          </w:p>
          <w:p w:rsidR="007E552D" w:rsidRPr="00F064C0"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c>
          <w:tcPr>
            <w:tcW w:w="2395" w:type="dxa"/>
            <w:tcBorders>
              <w:top w:val="single" w:sz="4" w:space="0" w:color="auto"/>
              <w:left w:val="single" w:sz="4" w:space="0" w:color="auto"/>
              <w:bottom w:val="single" w:sz="4" w:space="0" w:color="auto"/>
              <w:right w:val="single" w:sz="4" w:space="0" w:color="auto"/>
            </w:tcBorders>
          </w:tcPr>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Instructional ELA</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Leveled Reading</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Chocolate Fever  </w:t>
            </w:r>
          </w:p>
          <w:p w:rsidR="007E552D" w:rsidRPr="00795632"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 xml:space="preserve">Book Review </w:t>
            </w:r>
          </w:p>
          <w:p w:rsidR="007E552D" w:rsidRPr="00795632"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Listen to Ch. </w:t>
            </w:r>
            <w:r>
              <w:rPr>
                <w:rFonts w:ascii="Calibri" w:eastAsia="Calibri" w:hAnsi="Calibri" w:cs="Times New Roman"/>
                <w:sz w:val="18"/>
                <w:szCs w:val="18"/>
              </w:rPr>
              <w:t xml:space="preserve">1-12 </w:t>
            </w:r>
            <w:r w:rsidRPr="00795632">
              <w:rPr>
                <w:rFonts w:ascii="Calibri" w:eastAsia="Calibri" w:hAnsi="Calibri" w:cs="Times New Roman"/>
                <w:sz w:val="18"/>
                <w:szCs w:val="18"/>
              </w:rPr>
              <w:t>on CD.</w:t>
            </w:r>
          </w:p>
          <w:p w:rsidR="007E552D" w:rsidRPr="00F064C0" w:rsidRDefault="007E552D" w:rsidP="009904C8">
            <w:pPr>
              <w:jc w:val="center"/>
              <w:rPr>
                <w:rFonts w:ascii="Calibri" w:eastAsia="Calibri" w:hAnsi="Calibri" w:cs="Times New Roman"/>
                <w:sz w:val="18"/>
                <w:szCs w:val="18"/>
              </w:rPr>
            </w:pPr>
            <w:r w:rsidRPr="00795632">
              <w:rPr>
                <w:rFonts w:ascii="Calibri" w:eastAsia="Calibri" w:hAnsi="Calibri" w:cs="Times New Roman"/>
                <w:sz w:val="18"/>
                <w:szCs w:val="18"/>
              </w:rPr>
              <w:t xml:space="preserve">Guided Notes.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Standard</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R.I.T.06.04 - Respond to individual text by finding evidence, discussing, and illustrating and/or writing to reflect.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W.6.4.-Produce clear and coherent writing in which development, organization, and style are appropriate.</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L. PR. 06-08.05—Respond to the text when listened to or viewed knowledgably, by discussing, illustrating, and/or writing in order to answer questions, offer opinions, or provide solutions.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W. 6.1b.—Support claim(s) with clear reasons an</w:t>
            </w:r>
            <w:r>
              <w:rPr>
                <w:rFonts w:ascii="Calibri" w:eastAsia="Calibri" w:hAnsi="Calibri" w:cs="Times New Roman"/>
                <w:sz w:val="18"/>
                <w:szCs w:val="18"/>
              </w:rPr>
              <w:t xml:space="preserve">d relevant evidence to support the text.  </w:t>
            </w:r>
          </w:p>
        </w:tc>
        <w:tc>
          <w:tcPr>
            <w:tcW w:w="2395" w:type="dxa"/>
          </w:tcPr>
          <w:p w:rsidR="007E552D" w:rsidRPr="00866B5E" w:rsidRDefault="007E552D" w:rsidP="009904C8">
            <w:pPr>
              <w:jc w:val="center"/>
              <w:rPr>
                <w:rFonts w:ascii="Calibri" w:eastAsia="Calibri" w:hAnsi="Calibri" w:cs="Times New Roman"/>
                <w:sz w:val="18"/>
                <w:szCs w:val="18"/>
              </w:rPr>
            </w:pPr>
            <w:r w:rsidRPr="00866B5E">
              <w:rPr>
                <w:sz w:val="18"/>
                <w:szCs w:val="18"/>
              </w:rPr>
              <w:t>L. PR. 06-08.05—Respond to multiple text types when listened to or viewed knowledgably, by discussing, illustrating, and/or writing in order to compare and contrast similarities and differences, anticipate and answer questions, and of</w:t>
            </w:r>
            <w:r>
              <w:rPr>
                <w:sz w:val="18"/>
                <w:szCs w:val="18"/>
              </w:rPr>
              <w:t xml:space="preserve">fer opinions and offer </w:t>
            </w:r>
            <w:r w:rsidRPr="00866B5E">
              <w:rPr>
                <w:sz w:val="18"/>
                <w:szCs w:val="18"/>
              </w:rPr>
              <w:t xml:space="preserve">or solutions.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Content Objective</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Students will be able to locate</w:t>
            </w:r>
            <w:r>
              <w:rPr>
                <w:rFonts w:ascii="Calibri" w:eastAsia="Calibri" w:hAnsi="Calibri" w:cs="Times New Roman"/>
                <w:sz w:val="18"/>
                <w:szCs w:val="18"/>
              </w:rPr>
              <w:t xml:space="preserve"> information from Chocolate Fever </w:t>
            </w:r>
            <w:r w:rsidRPr="00F064C0">
              <w:rPr>
                <w:rFonts w:ascii="Calibri" w:eastAsia="Calibri" w:hAnsi="Calibri" w:cs="Times New Roman"/>
                <w:sz w:val="18"/>
                <w:szCs w:val="18"/>
              </w:rPr>
              <w:t xml:space="preserve">and use this information to take notes on Graphic Organizer – </w:t>
            </w:r>
          </w:p>
          <w:p w:rsidR="007E552D"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 xml:space="preserve">Sentence Stems. </w:t>
            </w:r>
          </w:p>
          <w:p w:rsidR="007E552D"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 xml:space="preserve"> </w:t>
            </w:r>
            <w:r w:rsidRPr="00F064C0">
              <w:rPr>
                <w:rFonts w:ascii="Calibri" w:eastAsia="Calibri" w:hAnsi="Calibri" w:cs="Times New Roman"/>
                <w:sz w:val="18"/>
                <w:szCs w:val="18"/>
              </w:rPr>
              <w:t xml:space="preserve">Chapter </w:t>
            </w:r>
            <w:r>
              <w:rPr>
                <w:rFonts w:ascii="Calibri" w:eastAsia="Calibri" w:hAnsi="Calibri" w:cs="Times New Roman"/>
                <w:sz w:val="18"/>
                <w:szCs w:val="18"/>
              </w:rPr>
              <w:t>9</w:t>
            </w:r>
            <w:r w:rsidRPr="00F064C0">
              <w:rPr>
                <w:rFonts w:ascii="Calibri" w:eastAsia="Calibri" w:hAnsi="Calibri" w:cs="Times New Roman"/>
                <w:sz w:val="18"/>
                <w:szCs w:val="18"/>
              </w:rPr>
              <w:t xml:space="preserve">.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Students will be able to sequence the events (place-in-order the events took place directly from the book).</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Continue Guided Reading, discussion, note taking, and review each chapter that has been </w:t>
            </w:r>
            <w:r>
              <w:rPr>
                <w:rFonts w:ascii="Calibri" w:eastAsia="Calibri" w:hAnsi="Calibri" w:cs="Times New Roman"/>
                <w:sz w:val="18"/>
                <w:szCs w:val="18"/>
              </w:rPr>
              <w:t xml:space="preserve">read.  </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10</w:t>
            </w:r>
            <w:r w:rsidRPr="00F064C0">
              <w:rPr>
                <w:rFonts w:ascii="Calibri" w:eastAsia="Calibri" w:hAnsi="Calibri" w:cs="Times New Roman"/>
                <w:sz w:val="18"/>
                <w:szCs w:val="18"/>
              </w:rPr>
              <w:t xml:space="preserve">.    </w:t>
            </w:r>
          </w:p>
        </w:tc>
        <w:tc>
          <w:tcPr>
            <w:tcW w:w="2394" w:type="dxa"/>
          </w:tcPr>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Students will be able to respond to the text when working in groups, searching for text evidence, and drawing an illustration of each chapter by using t</w:t>
            </w:r>
            <w:r>
              <w:rPr>
                <w:rFonts w:ascii="Calibri" w:eastAsia="Calibri" w:hAnsi="Calibri" w:cs="Times New Roman"/>
                <w:sz w:val="18"/>
                <w:szCs w:val="18"/>
              </w:rPr>
              <w:t xml:space="preserve">he book to look back.  </w:t>
            </w:r>
          </w:p>
          <w:p w:rsidR="007E552D"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11</w:t>
            </w:r>
            <w:r w:rsidRPr="00F064C0">
              <w:rPr>
                <w:rFonts w:ascii="Calibri" w:eastAsia="Calibri" w:hAnsi="Calibri" w:cs="Times New Roman"/>
                <w:sz w:val="18"/>
                <w:szCs w:val="18"/>
              </w:rPr>
              <w:t xml:space="preserve">.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 will be able to </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Support claims using clear reasons and evidence directly from the text.  Continue Guided Reading, discussion, note taking, and review each chapter.  </w:t>
            </w:r>
          </w:p>
          <w:p w:rsidR="007E552D"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Chapter 12</w:t>
            </w:r>
            <w:r w:rsidRPr="00F064C0">
              <w:rPr>
                <w:rFonts w:ascii="Calibri" w:eastAsia="Calibri" w:hAnsi="Calibri" w:cs="Times New Roman"/>
                <w:sz w:val="18"/>
                <w:szCs w:val="18"/>
              </w:rPr>
              <w:t xml:space="preserve">.  </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Guided Notes.  </w:t>
            </w:r>
          </w:p>
        </w:tc>
        <w:tc>
          <w:tcPr>
            <w:tcW w:w="2395" w:type="dxa"/>
          </w:tcPr>
          <w:p w:rsidR="007E552D" w:rsidRPr="00866B5E" w:rsidRDefault="007E552D" w:rsidP="009904C8">
            <w:pPr>
              <w:jc w:val="center"/>
              <w:rPr>
                <w:rFonts w:ascii="Calibri" w:eastAsia="Calibri" w:hAnsi="Calibri" w:cs="Times New Roman"/>
                <w:sz w:val="18"/>
                <w:szCs w:val="18"/>
              </w:rPr>
            </w:pPr>
            <w:r w:rsidRPr="00866B5E">
              <w:rPr>
                <w:rFonts w:ascii="Calibri" w:eastAsia="Calibri" w:hAnsi="Calibri" w:cs="Times New Roman"/>
                <w:sz w:val="18"/>
                <w:szCs w:val="18"/>
              </w:rPr>
              <w:t xml:space="preserve">Students will be able to </w:t>
            </w:r>
            <w:r>
              <w:rPr>
                <w:rFonts w:ascii="Calibri" w:eastAsia="Calibri" w:hAnsi="Calibri" w:cs="Times New Roman"/>
                <w:sz w:val="18"/>
                <w:szCs w:val="18"/>
              </w:rPr>
              <w:t xml:space="preserve">listen to Chapters 1-12 on CD, discuss orally as a class, review and share notes, and be able to answer review questions, </w:t>
            </w:r>
            <w:r w:rsidRPr="00866B5E">
              <w:rPr>
                <w:rFonts w:ascii="Calibri" w:eastAsia="Calibri" w:hAnsi="Calibri" w:cs="Times New Roman"/>
                <w:sz w:val="18"/>
                <w:szCs w:val="18"/>
              </w:rPr>
              <w:t>describe events</w:t>
            </w:r>
            <w:r>
              <w:rPr>
                <w:rFonts w:ascii="Calibri" w:eastAsia="Calibri" w:hAnsi="Calibri" w:cs="Times New Roman"/>
                <w:sz w:val="18"/>
                <w:szCs w:val="18"/>
              </w:rPr>
              <w:t xml:space="preserve">, and/or write to clarify.  Discuss and create student created rubric for presentations.  </w:t>
            </w:r>
            <w:r w:rsidRPr="00866B5E">
              <w:rPr>
                <w:rFonts w:ascii="Calibri" w:eastAsia="Calibri" w:hAnsi="Calibri" w:cs="Times New Roman"/>
                <w:sz w:val="18"/>
                <w:szCs w:val="18"/>
              </w:rPr>
              <w:t xml:space="preserve">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Language Objective</w:t>
            </w:r>
          </w:p>
          <w:p w:rsidR="007E552D" w:rsidRPr="00F064C0" w:rsidRDefault="007E552D" w:rsidP="009904C8">
            <w:pPr>
              <w:rPr>
                <w:rFonts w:ascii="Calibri" w:eastAsia="Calibri" w:hAnsi="Calibri" w:cs="Times New Roman"/>
                <w:sz w:val="16"/>
                <w:szCs w:val="16"/>
              </w:rPr>
            </w:pPr>
            <w:r w:rsidRPr="00F064C0">
              <w:rPr>
                <w:rFonts w:ascii="Calibri" w:eastAsia="Calibri" w:hAnsi="Calibri" w:cs="Times New Roman"/>
                <w:sz w:val="16"/>
                <w:szCs w:val="16"/>
              </w:rPr>
              <w:t xml:space="preserve">(Read, Write, Hear, Speak, Discuss, and Debate).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be able to discuss and collaborate orally with a partner.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re-read, discuss, and write using organizational skills.  </w:t>
            </w:r>
          </w:p>
        </w:tc>
        <w:tc>
          <w:tcPr>
            <w:tcW w:w="2394"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speak and write to illustrate.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speak and discuss claims and evidence.  </w:t>
            </w:r>
          </w:p>
        </w:tc>
        <w:tc>
          <w:tcPr>
            <w:tcW w:w="2395" w:type="dxa"/>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Students will participate through hearing, viewing, speaking, and </w:t>
            </w:r>
            <w:r>
              <w:rPr>
                <w:rFonts w:ascii="Calibri" w:eastAsia="Calibri" w:hAnsi="Calibri" w:cs="Times New Roman"/>
                <w:sz w:val="18"/>
                <w:szCs w:val="18"/>
              </w:rPr>
              <w:t xml:space="preserve">listening.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 xml:space="preserve">I Can      </w:t>
            </w:r>
            <w:r w:rsidRPr="00F064C0">
              <w:rPr>
                <w:rFonts w:ascii="Calibri" w:eastAsia="Calibri" w:hAnsi="Calibri" w:cs="Times New Roman"/>
                <w:b/>
                <w:noProof/>
                <w:sz w:val="24"/>
                <w:szCs w:val="24"/>
              </w:rPr>
              <w:t xml:space="preserve"> </w:t>
            </w:r>
            <w:r w:rsidRPr="00F064C0">
              <w:rPr>
                <w:rFonts w:ascii="Calibri" w:eastAsia="Calibri" w:hAnsi="Calibri" w:cs="Times New Roman"/>
                <w:b/>
                <w:noProof/>
                <w:sz w:val="24"/>
                <w:szCs w:val="24"/>
              </w:rPr>
              <w:drawing>
                <wp:inline distT="0" distB="0" distL="0" distR="0" wp14:anchorId="3E2CF251" wp14:editId="5D58D521">
                  <wp:extent cx="617220" cy="403860"/>
                  <wp:effectExtent l="0" t="0" r="0" b="0"/>
                  <wp:docPr id="21" name="Picture 21"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F064C0">
              <w:rPr>
                <w:rFonts w:ascii="Calibri" w:eastAsia="Calibri" w:hAnsi="Calibri" w:cs="Times New Roman"/>
                <w:b/>
                <w:sz w:val="24"/>
                <w:szCs w:val="24"/>
              </w:rPr>
              <w:t xml:space="preserve">   </w:t>
            </w:r>
          </w:p>
        </w:tc>
        <w:tc>
          <w:tcPr>
            <w:tcW w:w="2394"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I can respond to text by taking notes.</w:t>
            </w:r>
          </w:p>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produce a clean and coherent writing piece using organization.  </w:t>
            </w:r>
          </w:p>
        </w:tc>
        <w:tc>
          <w:tcPr>
            <w:tcW w:w="2394"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respond to the text by discussing, illustrating, or writing.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support claims using clear reasons and relevant evidence.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respond to the events from Chocolate Fever by active participation.    </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Accommodations</w:t>
            </w:r>
          </w:p>
          <w:p w:rsidR="007E552D" w:rsidRPr="00F064C0" w:rsidRDefault="007E552D" w:rsidP="009904C8">
            <w:pPr>
              <w:rPr>
                <w:rFonts w:ascii="Calibri" w:eastAsia="Calibri" w:hAnsi="Calibri" w:cs="Times New Roman"/>
                <w:b/>
                <w:sz w:val="24"/>
                <w:szCs w:val="24"/>
              </w:rPr>
            </w:pPr>
          </w:p>
          <w:p w:rsidR="007E552D" w:rsidRPr="00F064C0" w:rsidRDefault="007E552D" w:rsidP="009904C8">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Promethean Board/Interactive White Boards, and visual clues.  Timer used for some students with Behavior Plans.  Resource Room also available.   </w:t>
            </w:r>
          </w:p>
        </w:tc>
      </w:tr>
    </w:tbl>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lastRenderedPageBreak/>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December 19,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20, 2016</w:t>
            </w:r>
          </w:p>
        </w:tc>
        <w:tc>
          <w:tcPr>
            <w:tcW w:w="2394"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21,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22, 2016</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23, 2016</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 xml:space="preserve">Presentations </w:t>
            </w:r>
          </w:p>
        </w:tc>
        <w:tc>
          <w:tcPr>
            <w:tcW w:w="2395"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Presentations</w:t>
            </w: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Presentations/Movie</w:t>
            </w:r>
          </w:p>
        </w:tc>
        <w:tc>
          <w:tcPr>
            <w:tcW w:w="2395"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Movie</w:t>
            </w:r>
          </w:p>
        </w:tc>
        <w:tc>
          <w:tcPr>
            <w:tcW w:w="2395"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Instructional ELA</w:t>
            </w: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Leveled Reading</w:t>
            </w:r>
          </w:p>
          <w:p w:rsidR="007E552D"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Chocolate Fever</w:t>
            </w:r>
          </w:p>
          <w:p w:rsidR="007E552D" w:rsidRPr="00F064C0" w:rsidRDefault="007E552D" w:rsidP="009904C8">
            <w:pPr>
              <w:jc w:val="center"/>
              <w:rPr>
                <w:rFonts w:ascii="Calibri" w:eastAsia="Calibri" w:hAnsi="Calibri" w:cs="Times New Roman"/>
                <w:sz w:val="18"/>
                <w:szCs w:val="18"/>
              </w:rPr>
            </w:pPr>
            <w:r>
              <w:rPr>
                <w:rFonts w:ascii="Calibri" w:eastAsia="Calibri" w:hAnsi="Calibri" w:cs="Times New Roman"/>
                <w:sz w:val="18"/>
                <w:szCs w:val="18"/>
              </w:rPr>
              <w:t>Movie</w:t>
            </w:r>
          </w:p>
        </w:tc>
      </w:tr>
      <w:tr w:rsidR="007E552D" w:rsidRPr="00023F7C"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b/>
                <w:bCs/>
                <w:sz w:val="18"/>
                <w:szCs w:val="18"/>
              </w:rPr>
              <w:t>Standard</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 L. 7. 5.—Include Multimedia and visual displays into presentations to clarify claims and findings.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 L. 7. 5.—Include Multimedia and visual displays into presentations to clarify claims and findings.  </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 L. 7. 5.—Include Multimedia and visual displays into presentations to clarify claims and findings.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L. PR. 06-08.05—Respond to multiple text types when listened to, viewed, or read in order to compare and contrast.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L. PR. 06-08.05—Respond to multiple text types when listened to, viewed, or read in order to compare and contrast.    </w:t>
            </w:r>
          </w:p>
        </w:tc>
      </w:tr>
      <w:tr w:rsidR="007E552D" w:rsidRPr="00023F7C"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b/>
                <w:bCs/>
                <w:sz w:val="18"/>
                <w:szCs w:val="18"/>
              </w:rPr>
              <w:t>Content Objective</w:t>
            </w:r>
          </w:p>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sz w:val="18"/>
                <w:szCs w:val="18"/>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work on Chocolate Fever Presentations and Present by the end of the week.  Students will follow student created rubric and choose from 1 of the following; Power Point Presentation, Poster Board Presentation, or Oral Report.  See Rubric for further details and requirements.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work on Chocolate Fever Presentations and Present by the end of the week.  Students will follow student created rubric and choose from 1 of the following; Power Point Presentation, Poster Board Presentation, or Oral Report.  See Rubric for further details and requirements.  </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work on Chocolate Fever Presentations and Present by the end of the week.  Students will follow student created rubric and choose from 1 of the following; Power Point Presentation, Poster Board Presentation, or Oral Report.  See Rubric for further details and requirements.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respond to the text using Guided Notes, Vocabulary, </w:t>
            </w:r>
            <w:r>
              <w:rPr>
                <w:rFonts w:ascii="Calibri" w:eastAsia="Calibri" w:hAnsi="Calibri" w:cs="Times New Roman"/>
                <w:sz w:val="18"/>
                <w:szCs w:val="18"/>
              </w:rPr>
              <w:t xml:space="preserve">Chocolate Fever Text, and Movie—Willie Wonka and the Chocolate Factory in order to compare and contrast multiple text types.  Graphic Organizer provided to keep on task.  </w:t>
            </w:r>
            <w:r w:rsidRPr="00023F7C">
              <w:rPr>
                <w:rFonts w:ascii="Calibri" w:eastAsia="Calibri" w:hAnsi="Calibri" w:cs="Times New Roman"/>
                <w:sz w:val="18"/>
                <w:szCs w:val="18"/>
              </w:rPr>
              <w:t xml:space="preserve">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respond to the text using Guided Notes, Vocabulary, </w:t>
            </w:r>
            <w:r>
              <w:rPr>
                <w:rFonts w:ascii="Calibri" w:eastAsia="Calibri" w:hAnsi="Calibri" w:cs="Times New Roman"/>
                <w:sz w:val="18"/>
                <w:szCs w:val="18"/>
              </w:rPr>
              <w:t xml:space="preserve">Chocolate Fever Text, and Movie—Willie Wonka and the Chocolate Factory in order to compare and contrast multiple text types.  Graphic Organizer provided to keep on task.  </w:t>
            </w:r>
            <w:r w:rsidRPr="00023F7C">
              <w:rPr>
                <w:rFonts w:ascii="Calibri" w:eastAsia="Calibri" w:hAnsi="Calibri" w:cs="Times New Roman"/>
                <w:sz w:val="18"/>
                <w:szCs w:val="18"/>
              </w:rPr>
              <w:t xml:space="preserve">   </w:t>
            </w:r>
          </w:p>
        </w:tc>
      </w:tr>
      <w:tr w:rsidR="007E552D" w:rsidRPr="00023F7C"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b/>
                <w:bCs/>
                <w:sz w:val="18"/>
                <w:szCs w:val="18"/>
              </w:rPr>
              <w:t>Language Objective</w:t>
            </w:r>
          </w:p>
          <w:p w:rsidR="007E552D" w:rsidRPr="00023F7C" w:rsidRDefault="007E552D" w:rsidP="009904C8">
            <w:pPr>
              <w:rPr>
                <w:rFonts w:ascii="Calibri" w:eastAsia="Calibri" w:hAnsi="Calibri" w:cs="Times New Roman"/>
                <w:sz w:val="18"/>
                <w:szCs w:val="18"/>
              </w:rPr>
            </w:pPr>
            <w:r w:rsidRPr="00023F7C">
              <w:rPr>
                <w:rFonts w:ascii="Calibri" w:eastAsia="Calibri" w:hAnsi="Calibri" w:cs="Times New Roman"/>
                <w:sz w:val="18"/>
                <w:szCs w:val="18"/>
              </w:rPr>
              <w:t xml:space="preserve">(Read, Write, Hear, Speak, Discuss, and Debate).  </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listen to peers present and will orally present themselves.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listen to peers present and will orally present themselves.  </w:t>
            </w:r>
          </w:p>
        </w:tc>
        <w:tc>
          <w:tcPr>
            <w:tcW w:w="2394"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listen to peers present and will orally present themselves.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w:t>
            </w:r>
            <w:r>
              <w:rPr>
                <w:rFonts w:ascii="Calibri" w:eastAsia="Calibri" w:hAnsi="Calibri" w:cs="Times New Roman"/>
                <w:sz w:val="18"/>
                <w:szCs w:val="18"/>
              </w:rPr>
              <w:t xml:space="preserve">view knowledgably, listen, and write to compare and contrast.  </w:t>
            </w:r>
          </w:p>
        </w:tc>
        <w:tc>
          <w:tcPr>
            <w:tcW w:w="2395" w:type="dxa"/>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Students will be able to </w:t>
            </w:r>
            <w:r>
              <w:rPr>
                <w:rFonts w:ascii="Calibri" w:eastAsia="Calibri" w:hAnsi="Calibri" w:cs="Times New Roman"/>
                <w:sz w:val="18"/>
                <w:szCs w:val="18"/>
              </w:rPr>
              <w:t xml:space="preserve">view knowledgably, listen, and write to compare and contrast.  </w:t>
            </w:r>
          </w:p>
        </w:tc>
      </w:tr>
      <w:tr w:rsidR="007E552D" w:rsidRPr="00023F7C"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b/>
                <w:bCs/>
                <w:sz w:val="18"/>
                <w:szCs w:val="18"/>
              </w:rPr>
              <w:t xml:space="preserve">I Can      </w:t>
            </w:r>
            <w:r w:rsidRPr="00023F7C">
              <w:rPr>
                <w:rFonts w:ascii="Calibri" w:eastAsia="Calibri" w:hAnsi="Calibri" w:cs="Times New Roman"/>
                <w:b/>
                <w:noProof/>
                <w:sz w:val="18"/>
                <w:szCs w:val="18"/>
              </w:rPr>
              <w:t xml:space="preserve"> </w:t>
            </w:r>
            <w:r w:rsidRPr="00023F7C">
              <w:rPr>
                <w:rFonts w:ascii="Calibri" w:eastAsia="Calibri" w:hAnsi="Calibri" w:cs="Times New Roman"/>
                <w:b/>
                <w:noProof/>
                <w:sz w:val="18"/>
                <w:szCs w:val="18"/>
              </w:rPr>
              <w:drawing>
                <wp:inline distT="0" distB="0" distL="0" distR="0" wp14:anchorId="33F54CAC" wp14:editId="648B3BB9">
                  <wp:extent cx="617220" cy="403860"/>
                  <wp:effectExtent l="0" t="0" r="0" b="0"/>
                  <wp:docPr id="22" name="Picture 22"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023F7C">
              <w:rPr>
                <w:rFonts w:ascii="Calibri" w:eastAsia="Calibri" w:hAnsi="Calibri" w:cs="Times New Roman"/>
                <w:b/>
                <w:sz w:val="18"/>
                <w:szCs w:val="18"/>
              </w:rPr>
              <w:t xml:space="preserve">   </w:t>
            </w:r>
          </w:p>
        </w:tc>
        <w:tc>
          <w:tcPr>
            <w:tcW w:w="2394"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follow the rubric and present facts, details, and events from Chocolate Fever.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follow the rubric and present facts, details, and events from Chocolate Fever.  </w:t>
            </w:r>
          </w:p>
        </w:tc>
        <w:tc>
          <w:tcPr>
            <w:tcW w:w="2394"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follow the rubric and present facts, details, and events from Chocolate Fever.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compare and contrast Chocolate Fever and Willie Wonka.   </w:t>
            </w:r>
          </w:p>
        </w:tc>
        <w:tc>
          <w:tcPr>
            <w:tcW w:w="2395" w:type="dxa"/>
          </w:tcPr>
          <w:p w:rsidR="007E552D" w:rsidRPr="00722C80" w:rsidRDefault="007E552D" w:rsidP="009904C8">
            <w:pPr>
              <w:jc w:val="center"/>
              <w:rPr>
                <w:rFonts w:ascii="Calibri" w:eastAsia="Calibri" w:hAnsi="Calibri" w:cs="Times New Roman"/>
                <w:sz w:val="18"/>
                <w:szCs w:val="18"/>
                <w:highlight w:val="yellow"/>
              </w:rPr>
            </w:pPr>
            <w:r w:rsidRPr="00722C80">
              <w:rPr>
                <w:rFonts w:ascii="Calibri" w:eastAsia="Calibri" w:hAnsi="Calibri" w:cs="Times New Roman"/>
                <w:sz w:val="18"/>
                <w:szCs w:val="18"/>
                <w:highlight w:val="yellow"/>
              </w:rPr>
              <w:t xml:space="preserve">I can compare and contrast Chocolate Fever and Willie Wonka.   </w:t>
            </w:r>
          </w:p>
        </w:tc>
      </w:tr>
      <w:tr w:rsidR="007E552D" w:rsidRPr="00023F7C" w:rsidTr="009904C8">
        <w:tc>
          <w:tcPr>
            <w:tcW w:w="2417" w:type="dxa"/>
            <w:tcBorders>
              <w:top w:val="single" w:sz="4" w:space="0" w:color="auto"/>
              <w:left w:val="single" w:sz="4" w:space="0" w:color="auto"/>
              <w:bottom w:val="single" w:sz="4" w:space="0" w:color="auto"/>
              <w:right w:val="single" w:sz="4" w:space="0" w:color="auto"/>
            </w:tcBorders>
          </w:tcPr>
          <w:p w:rsidR="007E552D" w:rsidRPr="00023F7C" w:rsidRDefault="007E552D" w:rsidP="009904C8">
            <w:pPr>
              <w:rPr>
                <w:rFonts w:ascii="Calibri" w:eastAsia="Calibri" w:hAnsi="Calibri" w:cs="Times New Roman"/>
                <w:b/>
                <w:sz w:val="18"/>
                <w:szCs w:val="18"/>
              </w:rPr>
            </w:pPr>
            <w:r w:rsidRPr="00023F7C">
              <w:rPr>
                <w:rFonts w:ascii="Calibri" w:eastAsia="Calibri" w:hAnsi="Calibri" w:cs="Times New Roman"/>
                <w:b/>
                <w:bCs/>
                <w:sz w:val="18"/>
                <w:szCs w:val="18"/>
              </w:rPr>
              <w:t>Accommodations</w:t>
            </w:r>
          </w:p>
          <w:p w:rsidR="007E552D" w:rsidRPr="00023F7C" w:rsidRDefault="007E552D" w:rsidP="009904C8">
            <w:pPr>
              <w:rPr>
                <w:rFonts w:ascii="Calibri" w:eastAsia="Calibri" w:hAnsi="Calibri" w:cs="Times New Roman"/>
                <w:b/>
                <w:sz w:val="18"/>
                <w:szCs w:val="18"/>
              </w:rPr>
            </w:pPr>
          </w:p>
          <w:p w:rsidR="007E552D" w:rsidRPr="00023F7C" w:rsidRDefault="007E552D" w:rsidP="009904C8">
            <w:pPr>
              <w:rPr>
                <w:rFonts w:ascii="Calibri" w:eastAsia="Calibri" w:hAnsi="Calibri" w:cs="Times New Roman"/>
                <w:b/>
                <w:sz w:val="18"/>
                <w:szCs w:val="18"/>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7E552D" w:rsidRPr="00023F7C" w:rsidRDefault="007E552D" w:rsidP="009904C8">
            <w:pPr>
              <w:jc w:val="center"/>
              <w:rPr>
                <w:rFonts w:ascii="Calibri" w:eastAsia="Calibri" w:hAnsi="Calibri" w:cs="Times New Roman"/>
                <w:sz w:val="18"/>
                <w:szCs w:val="18"/>
              </w:rPr>
            </w:pPr>
            <w:r w:rsidRPr="00023F7C">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023F7C">
              <w:rPr>
                <w:rFonts w:ascii="Calibri" w:eastAsia="Calibri" w:hAnsi="Calibri" w:cs="Times New Roman"/>
                <w:sz w:val="18"/>
                <w:szCs w:val="18"/>
              </w:rPr>
              <w:t>NEWS.Ela</w:t>
            </w:r>
            <w:proofErr w:type="spellEnd"/>
            <w:r w:rsidRPr="00023F7C">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rsidR="007E552D" w:rsidRPr="00023F7C" w:rsidRDefault="007E552D" w:rsidP="007E552D">
      <w:pPr>
        <w:rPr>
          <w:rFonts w:ascii="Calibri" w:eastAsia="Calibri" w:hAnsi="Calibri" w:cs="Times New Roman"/>
          <w:sz w:val="18"/>
          <w:szCs w:val="18"/>
        </w:rPr>
      </w:pPr>
    </w:p>
    <w:p w:rsidR="007E552D" w:rsidRPr="00023F7C" w:rsidRDefault="007E552D" w:rsidP="007E552D">
      <w:pPr>
        <w:rPr>
          <w:rFonts w:ascii="Calibri" w:eastAsia="Calibri" w:hAnsi="Calibri" w:cs="Times New Roman"/>
          <w:sz w:val="18"/>
          <w:szCs w:val="18"/>
        </w:rPr>
      </w:pPr>
    </w:p>
    <w:p w:rsidR="007E552D" w:rsidRPr="00023F7C" w:rsidRDefault="007E552D" w:rsidP="007E552D">
      <w:pPr>
        <w:rPr>
          <w:rFonts w:ascii="Calibri" w:eastAsia="Calibri" w:hAnsi="Calibri" w:cs="Times New Roman"/>
          <w:sz w:val="18"/>
          <w:szCs w:val="18"/>
        </w:rPr>
      </w:pPr>
    </w:p>
    <w:p w:rsidR="007E552D" w:rsidRPr="00F064C0" w:rsidRDefault="007E552D" w:rsidP="007E552D">
      <w:pPr>
        <w:rPr>
          <w:rFonts w:ascii="Calibri" w:eastAsia="Calibri" w:hAnsi="Calibri" w:cs="Times New Roman"/>
        </w:rPr>
      </w:pP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lastRenderedPageBreak/>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December 26, 2016</w:t>
            </w:r>
          </w:p>
          <w:p w:rsidR="007E552D" w:rsidRPr="00F064C0" w:rsidRDefault="007E552D" w:rsidP="009904C8">
            <w:pPr>
              <w:jc w:val="center"/>
              <w:rPr>
                <w:rFonts w:ascii="Calibri" w:eastAsia="Calibri" w:hAnsi="Calibri" w:cs="Times New Roman"/>
                <w:b/>
                <w:sz w:val="24"/>
                <w:szCs w:val="24"/>
              </w:rPr>
            </w:pPr>
            <w:r>
              <w:rPr>
                <w:rFonts w:ascii="Calibri" w:eastAsia="Calibri" w:hAnsi="Calibri" w:cs="Times New Roman"/>
                <w:b/>
                <w:sz w:val="24"/>
                <w:szCs w:val="24"/>
              </w:rPr>
              <w:t>No School</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27, 2016</w:t>
            </w:r>
          </w:p>
          <w:p w:rsidR="007E552D" w:rsidRPr="00F064C0" w:rsidRDefault="007E552D" w:rsidP="009904C8">
            <w:pPr>
              <w:jc w:val="center"/>
              <w:rPr>
                <w:rFonts w:ascii="Calibri" w:eastAsia="Calibri" w:hAnsi="Calibri" w:cs="Times New Roman"/>
                <w:b/>
                <w:sz w:val="24"/>
                <w:szCs w:val="24"/>
              </w:rPr>
            </w:pPr>
            <w:r>
              <w:rPr>
                <w:rFonts w:ascii="Calibri" w:eastAsia="Calibri" w:hAnsi="Calibri" w:cs="Times New Roman"/>
                <w:b/>
                <w:sz w:val="24"/>
                <w:szCs w:val="24"/>
              </w:rPr>
              <w:t>No School</w:t>
            </w:r>
          </w:p>
        </w:tc>
        <w:tc>
          <w:tcPr>
            <w:tcW w:w="2394"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28, 2016</w:t>
            </w:r>
          </w:p>
          <w:p w:rsidR="007E552D" w:rsidRPr="00F064C0" w:rsidRDefault="007E552D" w:rsidP="009904C8">
            <w:pPr>
              <w:jc w:val="center"/>
              <w:rPr>
                <w:rFonts w:ascii="Calibri" w:eastAsia="Calibri" w:hAnsi="Calibri" w:cs="Times New Roman"/>
                <w:b/>
                <w:sz w:val="24"/>
                <w:szCs w:val="24"/>
              </w:rPr>
            </w:pPr>
            <w:r>
              <w:rPr>
                <w:rFonts w:ascii="Calibri" w:eastAsia="Calibri" w:hAnsi="Calibri" w:cs="Times New Roman"/>
                <w:b/>
                <w:sz w:val="24"/>
                <w:szCs w:val="24"/>
              </w:rPr>
              <w:t>No School</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29, 2016</w:t>
            </w:r>
          </w:p>
          <w:p w:rsidR="007E552D" w:rsidRPr="00F064C0" w:rsidRDefault="007E552D" w:rsidP="009904C8">
            <w:pPr>
              <w:jc w:val="center"/>
              <w:rPr>
                <w:rFonts w:ascii="Calibri" w:eastAsia="Calibri" w:hAnsi="Calibri" w:cs="Times New Roman"/>
                <w:b/>
                <w:sz w:val="24"/>
                <w:szCs w:val="24"/>
              </w:rPr>
            </w:pPr>
            <w:r>
              <w:rPr>
                <w:rFonts w:ascii="Calibri" w:eastAsia="Calibri" w:hAnsi="Calibri" w:cs="Times New Roman"/>
                <w:b/>
                <w:sz w:val="24"/>
                <w:szCs w:val="24"/>
              </w:rPr>
              <w:t>No School</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December 30, 2016</w:t>
            </w:r>
          </w:p>
          <w:p w:rsidR="007E552D" w:rsidRPr="00F064C0" w:rsidRDefault="007E552D" w:rsidP="009904C8">
            <w:pPr>
              <w:jc w:val="center"/>
              <w:rPr>
                <w:rFonts w:ascii="Calibri" w:eastAsia="Calibri" w:hAnsi="Calibri" w:cs="Times New Roman"/>
                <w:b/>
                <w:sz w:val="24"/>
                <w:szCs w:val="24"/>
              </w:rPr>
            </w:pPr>
            <w:r>
              <w:rPr>
                <w:rFonts w:ascii="Calibri" w:eastAsia="Calibri" w:hAnsi="Calibri" w:cs="Times New Roman"/>
                <w:b/>
                <w:sz w:val="24"/>
                <w:szCs w:val="24"/>
              </w:rPr>
              <w:t>No School</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Writing Prompt</w:t>
            </w:r>
          </w:p>
          <w:p w:rsidR="007E552D" w:rsidRPr="00F064C0" w:rsidRDefault="007E552D" w:rsidP="009904C8">
            <w:pPr>
              <w:rPr>
                <w:rFonts w:ascii="Calibri" w:eastAsia="Calibri" w:hAnsi="Calibri" w:cs="Times New Roman"/>
                <w:b/>
                <w:sz w:val="24"/>
                <w:szCs w:val="24"/>
              </w:rPr>
            </w:pPr>
          </w:p>
        </w:tc>
        <w:tc>
          <w:tcPr>
            <w:tcW w:w="11973" w:type="dxa"/>
            <w:gridSpan w:val="5"/>
            <w:vMerge w:val="restart"/>
            <w:tcBorders>
              <w:top w:val="single" w:sz="4" w:space="0" w:color="auto"/>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rPr>
                <w:rFonts w:ascii="Calibri" w:eastAsia="Calibri" w:hAnsi="Calibri" w:cs="Times New Roman"/>
                <w:sz w:val="18"/>
                <w:szCs w:val="18"/>
              </w:rPr>
            </w:pPr>
            <w:r w:rsidRPr="00F064C0">
              <w:rPr>
                <w:rFonts w:ascii="Calibri" w:eastAsia="Calibri" w:hAnsi="Calibri" w:cs="Times New Roman"/>
                <w:noProof/>
                <w:sz w:val="18"/>
                <w:szCs w:val="18"/>
              </w:rPr>
              <w:drawing>
                <wp:inline distT="0" distB="0" distL="0" distR="0" wp14:anchorId="4C7F0EDC" wp14:editId="4169E1EB">
                  <wp:extent cx="2571522" cy="205706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Season-With-Happy-Holida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6884" cy="2069354"/>
                          </a:xfrm>
                          <a:prstGeom prst="rect">
                            <a:avLst/>
                          </a:prstGeom>
                        </pic:spPr>
                      </pic:pic>
                    </a:graphicData>
                  </a:graphic>
                </wp:inline>
              </w:drawing>
            </w:r>
            <w:r w:rsidRPr="00F064C0">
              <w:rPr>
                <w:rFonts w:ascii="Calibri" w:eastAsia="Calibri" w:hAnsi="Calibri" w:cs="Times New Roman"/>
                <w:sz w:val="18"/>
                <w:szCs w:val="18"/>
              </w:rPr>
              <w:t xml:space="preserve">              </w:t>
            </w:r>
            <w:r w:rsidRPr="00F064C0">
              <w:rPr>
                <w:rFonts w:ascii="Calibri" w:eastAsia="Calibri" w:hAnsi="Calibri" w:cs="Times New Roman"/>
                <w:noProof/>
                <w:sz w:val="18"/>
                <w:szCs w:val="18"/>
              </w:rPr>
              <w:drawing>
                <wp:inline distT="0" distB="0" distL="0" distR="0" wp14:anchorId="160CBF9A" wp14:editId="021F3883">
                  <wp:extent cx="2018626" cy="22479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holidays-201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150" cy="2287459"/>
                          </a:xfrm>
                          <a:prstGeom prst="rect">
                            <a:avLst/>
                          </a:prstGeom>
                        </pic:spPr>
                      </pic:pic>
                    </a:graphicData>
                  </a:graphic>
                </wp:inline>
              </w:drawing>
            </w:r>
            <w:r w:rsidRPr="00F064C0">
              <w:rPr>
                <w:rFonts w:ascii="Calibri" w:eastAsia="Calibri" w:hAnsi="Calibri" w:cs="Times New Roman"/>
                <w:sz w:val="18"/>
                <w:szCs w:val="18"/>
              </w:rPr>
              <w:t xml:space="preserve">       </w:t>
            </w:r>
            <w:r w:rsidRPr="00F064C0">
              <w:rPr>
                <w:rFonts w:ascii="Calibri" w:eastAsia="Calibri" w:hAnsi="Calibri" w:cs="Times New Roman"/>
                <w:noProof/>
                <w:sz w:val="18"/>
                <w:szCs w:val="18"/>
              </w:rPr>
              <w:drawing>
                <wp:inline distT="0" distB="0" distL="0" distR="0" wp14:anchorId="02C7AA99" wp14:editId="40E85B1E">
                  <wp:extent cx="2286000" cy="2063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ry_Christmas_2005[1].png"/>
                          <pic:cNvPicPr/>
                        </pic:nvPicPr>
                        <pic:blipFill>
                          <a:blip r:embed="rId8">
                            <a:extLst>
                              <a:ext uri="{28A0092B-C50C-407E-A947-70E740481C1C}">
                                <a14:useLocalDpi xmlns:a14="http://schemas.microsoft.com/office/drawing/2010/main" val="0"/>
                              </a:ext>
                            </a:extLst>
                          </a:blip>
                          <a:stretch>
                            <a:fillRect/>
                          </a:stretch>
                        </pic:blipFill>
                        <pic:spPr>
                          <a:xfrm>
                            <a:off x="0" y="0"/>
                            <a:ext cx="2300838" cy="2077145"/>
                          </a:xfrm>
                          <a:prstGeom prst="rect">
                            <a:avLst/>
                          </a:prstGeom>
                        </pic:spPr>
                      </pic:pic>
                    </a:graphicData>
                  </a:graphic>
                </wp:inline>
              </w:drawing>
            </w: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Standard</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Content Objective</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Language Objective</w:t>
            </w:r>
          </w:p>
          <w:p w:rsidR="007E552D" w:rsidRPr="00F064C0" w:rsidRDefault="007E552D" w:rsidP="009904C8">
            <w:pPr>
              <w:rPr>
                <w:rFonts w:ascii="Calibri" w:eastAsia="Calibri" w:hAnsi="Calibri" w:cs="Times New Roman"/>
                <w:sz w:val="16"/>
                <w:szCs w:val="16"/>
              </w:rPr>
            </w:pPr>
            <w:r w:rsidRPr="00F064C0">
              <w:rPr>
                <w:rFonts w:ascii="Calibri" w:eastAsia="Calibri" w:hAnsi="Calibri" w:cs="Times New Roman"/>
                <w:sz w:val="16"/>
                <w:szCs w:val="16"/>
              </w:rPr>
              <w:t xml:space="preserve">(Read, Write, Hear, Speak, Discuss, and Debate).  </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 xml:space="preserve">I Can      </w:t>
            </w:r>
            <w:r w:rsidRPr="00F064C0">
              <w:rPr>
                <w:rFonts w:ascii="Calibri" w:eastAsia="Calibri" w:hAnsi="Calibri" w:cs="Times New Roman"/>
                <w:b/>
                <w:noProof/>
                <w:sz w:val="24"/>
                <w:szCs w:val="24"/>
              </w:rPr>
              <w:t xml:space="preserve"> </w:t>
            </w:r>
            <w:r w:rsidRPr="00F064C0">
              <w:rPr>
                <w:rFonts w:ascii="Calibri" w:eastAsia="Calibri" w:hAnsi="Calibri" w:cs="Times New Roman"/>
                <w:b/>
                <w:noProof/>
                <w:sz w:val="24"/>
                <w:szCs w:val="24"/>
              </w:rPr>
              <w:drawing>
                <wp:inline distT="0" distB="0" distL="0" distR="0" wp14:anchorId="2CFC6CD4" wp14:editId="6AE7D888">
                  <wp:extent cx="617220" cy="403860"/>
                  <wp:effectExtent l="0" t="0" r="0" b="0"/>
                  <wp:docPr id="17" name="Picture 17"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F064C0">
              <w:rPr>
                <w:rFonts w:ascii="Calibri" w:eastAsia="Calibri" w:hAnsi="Calibri" w:cs="Times New Roman"/>
                <w:b/>
                <w:sz w:val="24"/>
                <w:szCs w:val="24"/>
              </w:rPr>
              <w:t xml:space="preserve">   </w:t>
            </w:r>
          </w:p>
        </w:tc>
        <w:tc>
          <w:tcPr>
            <w:tcW w:w="11973" w:type="dxa"/>
            <w:gridSpan w:val="5"/>
            <w:vMerge/>
            <w:tcBorders>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Accommodations</w:t>
            </w:r>
          </w:p>
          <w:p w:rsidR="007E552D" w:rsidRPr="00F064C0" w:rsidRDefault="007E552D" w:rsidP="009904C8">
            <w:pPr>
              <w:rPr>
                <w:rFonts w:ascii="Calibri" w:eastAsia="Calibri" w:hAnsi="Calibri" w:cs="Times New Roman"/>
                <w:b/>
                <w:sz w:val="24"/>
                <w:szCs w:val="24"/>
              </w:rPr>
            </w:pPr>
          </w:p>
          <w:p w:rsidR="007E552D" w:rsidRPr="00F064C0" w:rsidRDefault="007E552D" w:rsidP="009904C8">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F064C0">
              <w:rPr>
                <w:rFonts w:ascii="Calibri" w:eastAsia="Calibri" w:hAnsi="Calibri" w:cs="Times New Roman"/>
                <w:sz w:val="18"/>
                <w:szCs w:val="18"/>
              </w:rPr>
              <w:t>NEWS.Ela</w:t>
            </w:r>
            <w:proofErr w:type="spellEnd"/>
            <w:r w:rsidRPr="00F064C0">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rsidR="007E552D" w:rsidRPr="00F064C0" w:rsidRDefault="007E552D" w:rsidP="007E552D">
      <w:pPr>
        <w:rPr>
          <w:rFonts w:ascii="Calibri" w:eastAsia="Calibri" w:hAnsi="Calibri" w:cs="Times New Roman"/>
        </w:rPr>
      </w:pPr>
    </w:p>
    <w:p w:rsidR="007E552D" w:rsidRPr="00F064C0" w:rsidRDefault="007E552D" w:rsidP="007E552D">
      <w:pPr>
        <w:jc w:val="center"/>
        <w:rPr>
          <w:rFonts w:ascii="Calibri" w:eastAsia="Calibri" w:hAnsi="Calibri" w:cs="Times New Roman"/>
          <w:sz w:val="28"/>
          <w:szCs w:val="28"/>
        </w:rPr>
      </w:pPr>
    </w:p>
    <w:p w:rsidR="007E552D" w:rsidRDefault="007E552D" w:rsidP="007E552D">
      <w:pPr>
        <w:jc w:val="center"/>
        <w:rPr>
          <w:rFonts w:ascii="Calibri" w:eastAsia="Calibri" w:hAnsi="Calibri" w:cs="Times New Roman"/>
          <w:sz w:val="28"/>
          <w:szCs w:val="28"/>
        </w:rPr>
      </w:pPr>
    </w:p>
    <w:p w:rsidR="007E552D" w:rsidRDefault="007E552D" w:rsidP="007E552D">
      <w:pPr>
        <w:jc w:val="center"/>
        <w:rPr>
          <w:rFonts w:ascii="Calibri" w:eastAsia="Calibri" w:hAnsi="Calibri" w:cs="Times New Roman"/>
          <w:sz w:val="28"/>
          <w:szCs w:val="28"/>
        </w:rPr>
      </w:pPr>
    </w:p>
    <w:p w:rsidR="007E552D" w:rsidRPr="00F064C0" w:rsidRDefault="007E552D" w:rsidP="007E552D">
      <w:pPr>
        <w:jc w:val="center"/>
        <w:rPr>
          <w:rFonts w:ascii="Calibri" w:eastAsia="Calibri" w:hAnsi="Calibri" w:cs="Times New Roman"/>
          <w:sz w:val="28"/>
          <w:szCs w:val="28"/>
        </w:rPr>
      </w:pP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lastRenderedPageBreak/>
        <w:t>Ms. Christin Terry ELA and Special Education</w:t>
      </w:r>
    </w:p>
    <w:p w:rsidR="007E552D" w:rsidRPr="00F064C0" w:rsidRDefault="007E552D" w:rsidP="007E552D">
      <w:pPr>
        <w:jc w:val="center"/>
        <w:rPr>
          <w:rFonts w:ascii="Calibri" w:eastAsia="Calibri" w:hAnsi="Calibri" w:cs="Times New Roman"/>
          <w:sz w:val="28"/>
          <w:szCs w:val="28"/>
        </w:rPr>
      </w:pPr>
      <w:r w:rsidRPr="00F064C0">
        <w:rPr>
          <w:rFonts w:ascii="Calibri" w:eastAsia="Calibri" w:hAnsi="Calibri" w:cs="Times New Roman"/>
          <w:sz w:val="28"/>
          <w:szCs w:val="28"/>
        </w:rPr>
        <w:t>Lesson Plans 7</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—and 8</w:t>
      </w:r>
      <w:r w:rsidRPr="00F064C0">
        <w:rPr>
          <w:rFonts w:ascii="Calibri" w:eastAsia="Calibri" w:hAnsi="Calibri" w:cs="Times New Roman"/>
          <w:sz w:val="28"/>
          <w:szCs w:val="28"/>
          <w:vertAlign w:val="superscript"/>
        </w:rPr>
        <w:t>th</w:t>
      </w:r>
      <w:r w:rsidRPr="00F064C0">
        <w:rPr>
          <w:rFonts w:ascii="Calibri" w:eastAsia="Calibri" w:hAnsi="Calibri" w:cs="Times New Roman"/>
          <w:sz w:val="28"/>
          <w:szCs w:val="28"/>
        </w:rPr>
        <w:t xml:space="preserve"> Grade</w:t>
      </w:r>
    </w:p>
    <w:p w:rsidR="007E552D" w:rsidRPr="00F064C0" w:rsidRDefault="007E552D" w:rsidP="007E552D">
      <w:pPr>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Monday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January 2, 2017</w:t>
            </w:r>
          </w:p>
          <w:p w:rsidR="007E552D" w:rsidRPr="00F064C0" w:rsidRDefault="007E552D" w:rsidP="009904C8">
            <w:pPr>
              <w:jc w:val="center"/>
              <w:rPr>
                <w:rFonts w:ascii="Calibri" w:eastAsia="Calibri" w:hAnsi="Calibri" w:cs="Times New Roman"/>
                <w:b/>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Tuesday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January 3, 2017</w:t>
            </w:r>
          </w:p>
        </w:tc>
        <w:tc>
          <w:tcPr>
            <w:tcW w:w="2394"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Wednesday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January 4, 2017</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bCs/>
                <w:sz w:val="24"/>
                <w:szCs w:val="24"/>
              </w:rPr>
              <w:t>Thursday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January 5, 2017</w:t>
            </w:r>
          </w:p>
        </w:tc>
        <w:tc>
          <w:tcPr>
            <w:tcW w:w="2395"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b/>
                <w:bCs/>
                <w:sz w:val="24"/>
                <w:szCs w:val="24"/>
              </w:rPr>
            </w:pPr>
            <w:r w:rsidRPr="00F064C0">
              <w:rPr>
                <w:rFonts w:ascii="Calibri" w:eastAsia="Calibri" w:hAnsi="Calibri" w:cs="Times New Roman"/>
                <w:b/>
                <w:bCs/>
                <w:sz w:val="24"/>
                <w:szCs w:val="24"/>
              </w:rPr>
              <w:t>Friday</w:t>
            </w:r>
          </w:p>
          <w:p w:rsidR="007E552D" w:rsidRPr="00F064C0" w:rsidRDefault="007E552D" w:rsidP="009904C8">
            <w:pPr>
              <w:jc w:val="center"/>
              <w:rPr>
                <w:rFonts w:ascii="Calibri" w:eastAsia="Calibri" w:hAnsi="Calibri" w:cs="Times New Roman"/>
                <w:b/>
                <w:sz w:val="24"/>
                <w:szCs w:val="24"/>
              </w:rPr>
            </w:pPr>
            <w:r w:rsidRPr="00F064C0">
              <w:rPr>
                <w:rFonts w:ascii="Calibri" w:eastAsia="Calibri" w:hAnsi="Calibri" w:cs="Times New Roman"/>
                <w:b/>
                <w:sz w:val="24"/>
                <w:szCs w:val="24"/>
              </w:rPr>
              <w:t>January 6, 2017</w:t>
            </w: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Activity and</w:t>
            </w:r>
          </w:p>
          <w:p w:rsidR="007E552D" w:rsidRPr="00F064C0" w:rsidRDefault="007E552D" w:rsidP="009904C8">
            <w:pPr>
              <w:rPr>
                <w:rFonts w:ascii="Calibri" w:eastAsia="Calibri" w:hAnsi="Calibri" w:cs="Times New Roman"/>
              </w:rPr>
            </w:pPr>
            <w:r w:rsidRPr="00F064C0">
              <w:rPr>
                <w:rFonts w:ascii="Calibri" w:eastAsia="Calibri" w:hAnsi="Calibri" w:cs="Times New Roman"/>
                <w:b/>
                <w:bCs/>
                <w:sz w:val="24"/>
                <w:szCs w:val="24"/>
              </w:rPr>
              <w:t>Writing Prompt</w:t>
            </w:r>
          </w:p>
          <w:p w:rsidR="007E552D" w:rsidRPr="00F064C0" w:rsidRDefault="007E552D" w:rsidP="009904C8">
            <w:pPr>
              <w:rPr>
                <w:rFonts w:ascii="Calibri" w:eastAsia="Calibri" w:hAnsi="Calibri" w:cs="Times New Roman"/>
                <w:b/>
                <w:sz w:val="24"/>
                <w:szCs w:val="24"/>
              </w:rPr>
            </w:pPr>
          </w:p>
        </w:tc>
        <w:tc>
          <w:tcPr>
            <w:tcW w:w="11973" w:type="dxa"/>
            <w:gridSpan w:val="5"/>
            <w:vMerge w:val="restart"/>
            <w:tcBorders>
              <w:top w:val="single" w:sz="4" w:space="0" w:color="auto"/>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noProof/>
                <w:sz w:val="18"/>
                <w:szCs w:val="18"/>
              </w:rPr>
              <w:drawing>
                <wp:inline distT="0" distB="0" distL="0" distR="0" wp14:anchorId="5B6AB93D" wp14:editId="28513F4A">
                  <wp:extent cx="5248639" cy="358965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ppynewyear[1].png"/>
                          <pic:cNvPicPr/>
                        </pic:nvPicPr>
                        <pic:blipFill>
                          <a:blip r:embed="rId9">
                            <a:extLst>
                              <a:ext uri="{28A0092B-C50C-407E-A947-70E740481C1C}">
                                <a14:useLocalDpi xmlns:a14="http://schemas.microsoft.com/office/drawing/2010/main" val="0"/>
                              </a:ext>
                            </a:extLst>
                          </a:blip>
                          <a:stretch>
                            <a:fillRect/>
                          </a:stretch>
                        </pic:blipFill>
                        <pic:spPr>
                          <a:xfrm>
                            <a:off x="0" y="0"/>
                            <a:ext cx="5283644" cy="3613596"/>
                          </a:xfrm>
                          <a:prstGeom prst="rect">
                            <a:avLst/>
                          </a:prstGeom>
                        </pic:spPr>
                      </pic:pic>
                    </a:graphicData>
                  </a:graphic>
                </wp:inline>
              </w:drawing>
            </w:r>
          </w:p>
          <w:p w:rsidR="007E552D" w:rsidRPr="00F064C0" w:rsidRDefault="007E552D" w:rsidP="009904C8">
            <w:pPr>
              <w:jc w:val="center"/>
              <w:rPr>
                <w:rFonts w:ascii="Calibri" w:eastAsia="Calibri" w:hAnsi="Calibri" w:cs="Times New Roman"/>
                <w:sz w:val="18"/>
                <w:szCs w:val="18"/>
              </w:rPr>
            </w:pPr>
          </w:p>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Standard</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Content Objective</w:t>
            </w:r>
          </w:p>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Language Objective</w:t>
            </w:r>
          </w:p>
          <w:p w:rsidR="007E552D" w:rsidRPr="00F064C0" w:rsidRDefault="007E552D" w:rsidP="009904C8">
            <w:pPr>
              <w:rPr>
                <w:rFonts w:ascii="Calibri" w:eastAsia="Calibri" w:hAnsi="Calibri" w:cs="Times New Roman"/>
                <w:sz w:val="16"/>
                <w:szCs w:val="16"/>
              </w:rPr>
            </w:pPr>
            <w:r w:rsidRPr="00F064C0">
              <w:rPr>
                <w:rFonts w:ascii="Calibri" w:eastAsia="Calibri" w:hAnsi="Calibri" w:cs="Times New Roman"/>
                <w:sz w:val="16"/>
                <w:szCs w:val="16"/>
              </w:rPr>
              <w:t xml:space="preserve">(Read, Write, Hear, Speak, Discuss, and Debate).  </w:t>
            </w:r>
          </w:p>
        </w:tc>
        <w:tc>
          <w:tcPr>
            <w:tcW w:w="11973" w:type="dxa"/>
            <w:gridSpan w:val="5"/>
            <w:vMerge/>
            <w:tcBorders>
              <w:left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 xml:space="preserve">I Can      </w:t>
            </w:r>
            <w:r w:rsidRPr="00F064C0">
              <w:rPr>
                <w:rFonts w:ascii="Calibri" w:eastAsia="Calibri" w:hAnsi="Calibri" w:cs="Times New Roman"/>
                <w:b/>
                <w:noProof/>
                <w:sz w:val="24"/>
                <w:szCs w:val="24"/>
              </w:rPr>
              <w:t xml:space="preserve"> </w:t>
            </w:r>
            <w:r w:rsidRPr="00F064C0">
              <w:rPr>
                <w:rFonts w:ascii="Calibri" w:eastAsia="Calibri" w:hAnsi="Calibri" w:cs="Times New Roman"/>
                <w:b/>
                <w:noProof/>
                <w:sz w:val="24"/>
                <w:szCs w:val="24"/>
              </w:rPr>
              <w:drawing>
                <wp:inline distT="0" distB="0" distL="0" distR="0" wp14:anchorId="4FF5C376" wp14:editId="22586DF2">
                  <wp:extent cx="617220" cy="403860"/>
                  <wp:effectExtent l="0" t="0" r="0" b="0"/>
                  <wp:docPr id="27" name="Picture 27"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F064C0">
              <w:rPr>
                <w:rFonts w:ascii="Calibri" w:eastAsia="Calibri" w:hAnsi="Calibri" w:cs="Times New Roman"/>
                <w:b/>
                <w:sz w:val="24"/>
                <w:szCs w:val="24"/>
              </w:rPr>
              <w:t xml:space="preserve">   </w:t>
            </w:r>
          </w:p>
        </w:tc>
        <w:tc>
          <w:tcPr>
            <w:tcW w:w="11973" w:type="dxa"/>
            <w:gridSpan w:val="5"/>
            <w:vMerge/>
            <w:tcBorders>
              <w:left w:val="single" w:sz="4" w:space="0" w:color="auto"/>
              <w:bottom w:val="single" w:sz="4" w:space="0" w:color="auto"/>
              <w:right w:val="single" w:sz="4" w:space="0" w:color="auto"/>
            </w:tcBorders>
          </w:tcPr>
          <w:p w:rsidR="007E552D" w:rsidRPr="00F064C0" w:rsidRDefault="007E552D" w:rsidP="009904C8">
            <w:pPr>
              <w:jc w:val="center"/>
              <w:rPr>
                <w:rFonts w:ascii="Calibri" w:eastAsia="Calibri" w:hAnsi="Calibri" w:cs="Times New Roman"/>
                <w:sz w:val="18"/>
                <w:szCs w:val="18"/>
              </w:rPr>
            </w:pPr>
          </w:p>
        </w:tc>
      </w:tr>
      <w:tr w:rsidR="007E552D" w:rsidRPr="00F064C0" w:rsidTr="009904C8">
        <w:tc>
          <w:tcPr>
            <w:tcW w:w="2417" w:type="dxa"/>
            <w:tcBorders>
              <w:top w:val="single" w:sz="4" w:space="0" w:color="auto"/>
              <w:left w:val="single" w:sz="4" w:space="0" w:color="auto"/>
              <w:bottom w:val="single" w:sz="4" w:space="0" w:color="auto"/>
              <w:right w:val="single" w:sz="4" w:space="0" w:color="auto"/>
            </w:tcBorders>
          </w:tcPr>
          <w:p w:rsidR="007E552D" w:rsidRPr="00F064C0" w:rsidRDefault="007E552D" w:rsidP="009904C8">
            <w:pPr>
              <w:rPr>
                <w:rFonts w:ascii="Calibri" w:eastAsia="Calibri" w:hAnsi="Calibri" w:cs="Times New Roman"/>
                <w:b/>
                <w:sz w:val="24"/>
                <w:szCs w:val="24"/>
              </w:rPr>
            </w:pPr>
            <w:r w:rsidRPr="00F064C0">
              <w:rPr>
                <w:rFonts w:ascii="Calibri" w:eastAsia="Calibri" w:hAnsi="Calibri" w:cs="Times New Roman"/>
                <w:b/>
                <w:bCs/>
                <w:sz w:val="24"/>
                <w:szCs w:val="24"/>
              </w:rPr>
              <w:t>Accommodations</w:t>
            </w:r>
          </w:p>
          <w:p w:rsidR="007E552D" w:rsidRPr="00F064C0" w:rsidRDefault="007E552D" w:rsidP="009904C8">
            <w:pPr>
              <w:rPr>
                <w:rFonts w:ascii="Calibri" w:eastAsia="Calibri" w:hAnsi="Calibri" w:cs="Times New Roman"/>
                <w:b/>
                <w:sz w:val="24"/>
                <w:szCs w:val="24"/>
              </w:rPr>
            </w:pPr>
          </w:p>
          <w:p w:rsidR="007E552D" w:rsidRPr="00F064C0" w:rsidRDefault="007E552D" w:rsidP="009904C8">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7E552D" w:rsidRPr="00F064C0" w:rsidRDefault="007E552D" w:rsidP="009904C8">
            <w:pPr>
              <w:jc w:val="center"/>
              <w:rPr>
                <w:rFonts w:ascii="Calibri" w:eastAsia="Calibri" w:hAnsi="Calibri" w:cs="Times New Roman"/>
                <w:sz w:val="18"/>
                <w:szCs w:val="18"/>
              </w:rPr>
            </w:pPr>
            <w:r w:rsidRPr="00F064C0">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F064C0">
              <w:rPr>
                <w:rFonts w:ascii="Calibri" w:eastAsia="Calibri" w:hAnsi="Calibri" w:cs="Times New Roman"/>
                <w:sz w:val="18"/>
                <w:szCs w:val="18"/>
              </w:rPr>
              <w:t>NEWS.Ela</w:t>
            </w:r>
            <w:proofErr w:type="spellEnd"/>
            <w:r w:rsidRPr="00F064C0">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rsidR="007E552D" w:rsidRPr="00E35131" w:rsidRDefault="007E552D" w:rsidP="007E552D">
      <w:pPr>
        <w:jc w:val="center"/>
        <w:rPr>
          <w:sz w:val="16"/>
          <w:szCs w:val="16"/>
        </w:rPr>
      </w:pPr>
    </w:p>
    <w:p w:rsidR="00920E93" w:rsidRDefault="00920E93">
      <w:bookmarkStart w:id="0" w:name="_GoBack"/>
      <w:bookmarkEnd w:id="0"/>
    </w:p>
    <w:sectPr w:rsidR="00920E93" w:rsidSect="002C63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2D"/>
    <w:rsid w:val="007E552D"/>
    <w:rsid w:val="0092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DB22B-EA84-40D3-B09B-80CD6C7E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terryc</dc:creator>
  <cp:keywords/>
  <dc:description/>
  <cp:lastModifiedBy>terryc</cp:lastModifiedBy>
  <cp:revision>1</cp:revision>
  <dcterms:created xsi:type="dcterms:W3CDTF">2016-12-05T12:31:00Z</dcterms:created>
  <dcterms:modified xsi:type="dcterms:W3CDTF">2016-12-05T12:32:00Z</dcterms:modified>
</cp:coreProperties>
</file>