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CC227" w14:textId="77777777" w:rsidR="00C71035" w:rsidRPr="00C71035" w:rsidRDefault="00C71035" w:rsidP="00C71035">
      <w:pPr>
        <w:spacing w:after="0" w:line="240" w:lineRule="auto"/>
        <w:jc w:val="center"/>
        <w:rPr>
          <w:rFonts w:ascii="Calibri" w:eastAsia="Calibri" w:hAnsi="Calibri" w:cs="Times New Roman"/>
          <w:sz w:val="28"/>
          <w:szCs w:val="28"/>
        </w:rPr>
      </w:pPr>
      <w:r w:rsidRPr="00C71035">
        <w:rPr>
          <w:rFonts w:ascii="Calibri" w:eastAsia="Calibri" w:hAnsi="Calibri" w:cs="Times New Roman"/>
          <w:sz w:val="28"/>
          <w:szCs w:val="28"/>
        </w:rPr>
        <w:t>Ms. Christin Terry ELA and Special Education</w:t>
      </w:r>
    </w:p>
    <w:p w14:paraId="7A113751" w14:textId="77777777" w:rsidR="00C71035" w:rsidRPr="00C71035" w:rsidRDefault="00C71035" w:rsidP="00C71035">
      <w:pPr>
        <w:spacing w:after="0" w:line="240" w:lineRule="auto"/>
        <w:jc w:val="center"/>
        <w:rPr>
          <w:rFonts w:ascii="Calibri" w:eastAsia="Calibri" w:hAnsi="Calibri" w:cs="Times New Roman"/>
          <w:sz w:val="28"/>
          <w:szCs w:val="28"/>
        </w:rPr>
      </w:pPr>
      <w:r w:rsidRPr="00C71035">
        <w:rPr>
          <w:rFonts w:ascii="Calibri" w:eastAsia="Calibri" w:hAnsi="Calibri" w:cs="Times New Roman"/>
          <w:sz w:val="28"/>
          <w:szCs w:val="28"/>
        </w:rPr>
        <w:t>Lesson Plans 7</w:t>
      </w:r>
      <w:r w:rsidRPr="00C71035">
        <w:rPr>
          <w:rFonts w:ascii="Calibri" w:eastAsia="Calibri" w:hAnsi="Calibri" w:cs="Times New Roman"/>
          <w:sz w:val="28"/>
          <w:szCs w:val="28"/>
          <w:vertAlign w:val="superscript"/>
        </w:rPr>
        <w:t>th</w:t>
      </w:r>
      <w:r w:rsidRPr="00C71035">
        <w:rPr>
          <w:rFonts w:ascii="Calibri" w:eastAsia="Calibri" w:hAnsi="Calibri" w:cs="Times New Roman"/>
          <w:sz w:val="28"/>
          <w:szCs w:val="28"/>
        </w:rPr>
        <w:t>—and 8</w:t>
      </w:r>
      <w:r w:rsidRPr="00C71035">
        <w:rPr>
          <w:rFonts w:ascii="Calibri" w:eastAsia="Calibri" w:hAnsi="Calibri" w:cs="Times New Roman"/>
          <w:sz w:val="28"/>
          <w:szCs w:val="28"/>
          <w:vertAlign w:val="superscript"/>
        </w:rPr>
        <w:t>th</w:t>
      </w:r>
      <w:r w:rsidRPr="00C71035">
        <w:rPr>
          <w:rFonts w:ascii="Calibri" w:eastAsia="Calibri" w:hAnsi="Calibri" w:cs="Times New Roman"/>
          <w:sz w:val="28"/>
          <w:szCs w:val="28"/>
        </w:rPr>
        <w:t xml:space="preserve"> Grade</w:t>
      </w:r>
    </w:p>
    <w:p w14:paraId="018426E0" w14:textId="77777777" w:rsidR="00C71035" w:rsidRPr="00C71035" w:rsidRDefault="00C71035" w:rsidP="00C71035">
      <w:pPr>
        <w:spacing w:after="0" w:line="240" w:lineRule="auto"/>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C71035" w:rsidRPr="00C71035" w14:paraId="2B2A5429" w14:textId="77777777" w:rsidTr="002E6C99">
        <w:tc>
          <w:tcPr>
            <w:tcW w:w="2417" w:type="dxa"/>
            <w:tcBorders>
              <w:top w:val="single" w:sz="4" w:space="0" w:color="auto"/>
              <w:left w:val="single" w:sz="4" w:space="0" w:color="auto"/>
              <w:bottom w:val="single" w:sz="4" w:space="0" w:color="auto"/>
              <w:right w:val="single" w:sz="4" w:space="0" w:color="auto"/>
            </w:tcBorders>
          </w:tcPr>
          <w:p w14:paraId="45D40A02" w14:textId="77777777" w:rsidR="00C71035" w:rsidRPr="00C71035" w:rsidRDefault="00C71035" w:rsidP="00C71035">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290D620"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Monday</w:t>
            </w:r>
          </w:p>
          <w:p w14:paraId="39738868"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3, 2017</w:t>
            </w:r>
          </w:p>
        </w:tc>
        <w:tc>
          <w:tcPr>
            <w:tcW w:w="2395" w:type="dxa"/>
            <w:tcBorders>
              <w:top w:val="single" w:sz="4" w:space="0" w:color="auto"/>
              <w:left w:val="single" w:sz="4" w:space="0" w:color="auto"/>
              <w:bottom w:val="single" w:sz="4" w:space="0" w:color="auto"/>
              <w:right w:val="single" w:sz="4" w:space="0" w:color="auto"/>
            </w:tcBorders>
          </w:tcPr>
          <w:p w14:paraId="2044BE26"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Tuesday</w:t>
            </w:r>
          </w:p>
          <w:p w14:paraId="083F6C68"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4, 2017</w:t>
            </w:r>
          </w:p>
        </w:tc>
        <w:tc>
          <w:tcPr>
            <w:tcW w:w="2394" w:type="dxa"/>
            <w:tcBorders>
              <w:top w:val="single" w:sz="4" w:space="0" w:color="auto"/>
              <w:left w:val="single" w:sz="4" w:space="0" w:color="auto"/>
              <w:bottom w:val="single" w:sz="4" w:space="0" w:color="auto"/>
              <w:right w:val="single" w:sz="4" w:space="0" w:color="auto"/>
            </w:tcBorders>
          </w:tcPr>
          <w:p w14:paraId="042E98E4"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Wednesday</w:t>
            </w:r>
          </w:p>
          <w:p w14:paraId="0AAC24C5"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5, 2017</w:t>
            </w:r>
          </w:p>
        </w:tc>
        <w:tc>
          <w:tcPr>
            <w:tcW w:w="2395" w:type="dxa"/>
            <w:tcBorders>
              <w:top w:val="single" w:sz="4" w:space="0" w:color="auto"/>
              <w:left w:val="single" w:sz="4" w:space="0" w:color="auto"/>
              <w:bottom w:val="single" w:sz="4" w:space="0" w:color="auto"/>
              <w:right w:val="single" w:sz="4" w:space="0" w:color="auto"/>
            </w:tcBorders>
          </w:tcPr>
          <w:p w14:paraId="090B470D"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Thursday</w:t>
            </w:r>
          </w:p>
          <w:p w14:paraId="10B17B04"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6, 2017</w:t>
            </w:r>
          </w:p>
        </w:tc>
        <w:tc>
          <w:tcPr>
            <w:tcW w:w="2395" w:type="dxa"/>
            <w:tcBorders>
              <w:top w:val="single" w:sz="4" w:space="0" w:color="auto"/>
              <w:left w:val="single" w:sz="4" w:space="0" w:color="auto"/>
              <w:bottom w:val="single" w:sz="4" w:space="0" w:color="auto"/>
              <w:right w:val="single" w:sz="4" w:space="0" w:color="auto"/>
            </w:tcBorders>
          </w:tcPr>
          <w:p w14:paraId="03C91243"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Friday</w:t>
            </w:r>
          </w:p>
          <w:p w14:paraId="53CE4498"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7, 2017</w:t>
            </w:r>
          </w:p>
        </w:tc>
        <w:bookmarkStart w:id="0" w:name="_GoBack"/>
        <w:bookmarkEnd w:id="0"/>
      </w:tr>
      <w:tr w:rsidR="00C71035" w:rsidRPr="00C71035" w14:paraId="5E6CAD8F" w14:textId="77777777" w:rsidTr="002E6C99">
        <w:tc>
          <w:tcPr>
            <w:tcW w:w="2417" w:type="dxa"/>
            <w:tcBorders>
              <w:top w:val="single" w:sz="4" w:space="0" w:color="auto"/>
              <w:left w:val="single" w:sz="4" w:space="0" w:color="auto"/>
              <w:bottom w:val="single" w:sz="4" w:space="0" w:color="auto"/>
              <w:right w:val="single" w:sz="4" w:space="0" w:color="auto"/>
            </w:tcBorders>
          </w:tcPr>
          <w:p w14:paraId="11EB73AD" w14:textId="77777777" w:rsidR="00C71035" w:rsidRPr="00C71035" w:rsidRDefault="00C71035" w:rsidP="00C71035">
            <w:pPr>
              <w:rPr>
                <w:rFonts w:ascii="Calibri" w:eastAsia="Calibri" w:hAnsi="Calibri" w:cs="Times New Roman"/>
              </w:rPr>
            </w:pPr>
            <w:r w:rsidRPr="00C71035">
              <w:rPr>
                <w:rFonts w:ascii="Calibri" w:eastAsia="Calibri" w:hAnsi="Calibri" w:cs="Times New Roman"/>
                <w:b/>
                <w:bCs/>
                <w:sz w:val="24"/>
                <w:szCs w:val="24"/>
              </w:rPr>
              <w:t>Activity and</w:t>
            </w:r>
          </w:p>
          <w:p w14:paraId="10C171F7"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Writing Prompt</w:t>
            </w:r>
          </w:p>
        </w:tc>
        <w:tc>
          <w:tcPr>
            <w:tcW w:w="11973" w:type="dxa"/>
            <w:gridSpan w:val="5"/>
            <w:vMerge w:val="restart"/>
            <w:tcBorders>
              <w:top w:val="single" w:sz="4" w:space="0" w:color="auto"/>
              <w:left w:val="single" w:sz="4" w:space="0" w:color="auto"/>
              <w:right w:val="single" w:sz="4" w:space="0" w:color="auto"/>
            </w:tcBorders>
          </w:tcPr>
          <w:p w14:paraId="683DDA75" w14:textId="77777777" w:rsidR="00C71035" w:rsidRPr="00C71035" w:rsidRDefault="00C71035" w:rsidP="00C71035">
            <w:pPr>
              <w:jc w:val="center"/>
              <w:rPr>
                <w:rFonts w:ascii="Calibri" w:eastAsia="Calibri" w:hAnsi="Calibri" w:cs="Times New Roman"/>
                <w:sz w:val="16"/>
                <w:szCs w:val="16"/>
              </w:rPr>
            </w:pPr>
          </w:p>
          <w:p w14:paraId="27F2B085" w14:textId="77777777" w:rsidR="00C71035" w:rsidRPr="00C71035" w:rsidRDefault="00C71035" w:rsidP="00C71035">
            <w:pPr>
              <w:jc w:val="center"/>
              <w:rPr>
                <w:rFonts w:ascii="Calibri" w:eastAsia="Calibri" w:hAnsi="Calibri" w:cs="Times New Roman"/>
                <w:sz w:val="16"/>
                <w:szCs w:val="16"/>
              </w:rPr>
            </w:pPr>
          </w:p>
          <w:p w14:paraId="246A9504"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noProof/>
                <w:sz w:val="16"/>
                <w:szCs w:val="16"/>
              </w:rPr>
              <w:drawing>
                <wp:inline distT="0" distB="0" distL="0" distR="0" wp14:anchorId="6B8E139B" wp14:editId="4493209D">
                  <wp:extent cx="1859625" cy="1327050"/>
                  <wp:effectExtent l="0" t="0" r="7620" b="6985"/>
                  <wp:docPr id="66720200" name="Picture 6672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0" name="th[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6435" cy="1360454"/>
                          </a:xfrm>
                          <a:prstGeom prst="rect">
                            <a:avLst/>
                          </a:prstGeom>
                        </pic:spPr>
                      </pic:pic>
                    </a:graphicData>
                  </a:graphic>
                </wp:inline>
              </w:drawing>
            </w:r>
            <w:r w:rsidRPr="00C71035">
              <w:rPr>
                <w:rFonts w:ascii="Calibri" w:eastAsia="Calibri" w:hAnsi="Calibri" w:cs="Times New Roman"/>
                <w:noProof/>
                <w:sz w:val="16"/>
                <w:szCs w:val="16"/>
              </w:rPr>
              <w:drawing>
                <wp:inline distT="0" distB="0" distL="0" distR="0" wp14:anchorId="5B56F1E3" wp14:editId="318A7CEA">
                  <wp:extent cx="7252622" cy="2035175"/>
                  <wp:effectExtent l="0" t="0" r="5715" b="3175"/>
                  <wp:docPr id="66720201" name="Picture 667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1" name="th7DP9GUIK.jpg"/>
                          <pic:cNvPicPr/>
                        </pic:nvPicPr>
                        <pic:blipFill>
                          <a:blip r:embed="rId5">
                            <a:extLst>
                              <a:ext uri="{28A0092B-C50C-407E-A947-70E740481C1C}">
                                <a14:useLocalDpi xmlns:a14="http://schemas.microsoft.com/office/drawing/2010/main" val="0"/>
                              </a:ext>
                            </a:extLst>
                          </a:blip>
                          <a:stretch>
                            <a:fillRect/>
                          </a:stretch>
                        </pic:blipFill>
                        <pic:spPr>
                          <a:xfrm>
                            <a:off x="0" y="0"/>
                            <a:ext cx="7570130" cy="2124272"/>
                          </a:xfrm>
                          <a:prstGeom prst="rect">
                            <a:avLst/>
                          </a:prstGeom>
                        </pic:spPr>
                      </pic:pic>
                    </a:graphicData>
                  </a:graphic>
                </wp:inline>
              </w:drawing>
            </w:r>
          </w:p>
          <w:p w14:paraId="27E384DC" w14:textId="77777777" w:rsidR="00C71035" w:rsidRPr="00C71035" w:rsidRDefault="00C71035" w:rsidP="00C71035">
            <w:pPr>
              <w:jc w:val="center"/>
              <w:rPr>
                <w:rFonts w:ascii="Calibri" w:eastAsia="Calibri" w:hAnsi="Calibri" w:cs="Times New Roman"/>
                <w:sz w:val="16"/>
                <w:szCs w:val="16"/>
              </w:rPr>
            </w:pPr>
          </w:p>
        </w:tc>
      </w:tr>
      <w:tr w:rsidR="00C71035" w:rsidRPr="00C71035" w14:paraId="233D3EEB" w14:textId="77777777" w:rsidTr="002E6C99">
        <w:tc>
          <w:tcPr>
            <w:tcW w:w="2417" w:type="dxa"/>
            <w:tcBorders>
              <w:top w:val="single" w:sz="4" w:space="0" w:color="auto"/>
              <w:left w:val="single" w:sz="4" w:space="0" w:color="auto"/>
              <w:bottom w:val="single" w:sz="4" w:space="0" w:color="auto"/>
              <w:right w:val="single" w:sz="4" w:space="0" w:color="auto"/>
            </w:tcBorders>
            <w:hideMark/>
          </w:tcPr>
          <w:p w14:paraId="0A4B254A"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Standard</w:t>
            </w:r>
          </w:p>
        </w:tc>
        <w:tc>
          <w:tcPr>
            <w:tcW w:w="11973" w:type="dxa"/>
            <w:gridSpan w:val="5"/>
            <w:vMerge/>
            <w:tcBorders>
              <w:left w:val="single" w:sz="4" w:space="0" w:color="auto"/>
              <w:right w:val="single" w:sz="4" w:space="0" w:color="auto"/>
            </w:tcBorders>
          </w:tcPr>
          <w:p w14:paraId="7FE22F4B" w14:textId="77777777" w:rsidR="00C71035" w:rsidRPr="00C71035" w:rsidRDefault="00C71035" w:rsidP="00C71035">
            <w:pPr>
              <w:autoSpaceDE w:val="0"/>
              <w:autoSpaceDN w:val="0"/>
              <w:adjustRightInd w:val="0"/>
              <w:spacing w:before="20" w:line="181" w:lineRule="atLeast"/>
              <w:rPr>
                <w:rFonts w:ascii="Calibri" w:eastAsia="Calibri" w:hAnsi="Calibri" w:cs="Times New Roman"/>
                <w:sz w:val="16"/>
                <w:szCs w:val="16"/>
              </w:rPr>
            </w:pPr>
          </w:p>
        </w:tc>
      </w:tr>
      <w:tr w:rsidR="00C71035" w:rsidRPr="00C71035" w14:paraId="14E8B572" w14:textId="77777777" w:rsidTr="002E6C99">
        <w:tc>
          <w:tcPr>
            <w:tcW w:w="2417" w:type="dxa"/>
            <w:tcBorders>
              <w:top w:val="single" w:sz="4" w:space="0" w:color="auto"/>
              <w:left w:val="single" w:sz="4" w:space="0" w:color="auto"/>
              <w:bottom w:val="single" w:sz="4" w:space="0" w:color="auto"/>
              <w:right w:val="single" w:sz="4" w:space="0" w:color="auto"/>
            </w:tcBorders>
            <w:hideMark/>
          </w:tcPr>
          <w:p w14:paraId="7FA37BC8"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Content Objective</w:t>
            </w:r>
          </w:p>
          <w:p w14:paraId="3DD0B39F"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11973" w:type="dxa"/>
            <w:gridSpan w:val="5"/>
            <w:vMerge/>
            <w:tcBorders>
              <w:left w:val="single" w:sz="4" w:space="0" w:color="auto"/>
              <w:right w:val="single" w:sz="4" w:space="0" w:color="auto"/>
            </w:tcBorders>
          </w:tcPr>
          <w:p w14:paraId="0A87C04B" w14:textId="77777777" w:rsidR="00C71035" w:rsidRPr="00C71035" w:rsidRDefault="00C71035" w:rsidP="00C71035">
            <w:pPr>
              <w:jc w:val="center"/>
              <w:rPr>
                <w:rFonts w:ascii="Calibri" w:eastAsia="Calibri" w:hAnsi="Calibri" w:cs="Times New Roman"/>
                <w:sz w:val="16"/>
                <w:szCs w:val="16"/>
              </w:rPr>
            </w:pPr>
          </w:p>
        </w:tc>
      </w:tr>
      <w:tr w:rsidR="00C71035" w:rsidRPr="00C71035" w14:paraId="3E9C04FB" w14:textId="77777777" w:rsidTr="002E6C99">
        <w:tc>
          <w:tcPr>
            <w:tcW w:w="2417" w:type="dxa"/>
            <w:tcBorders>
              <w:top w:val="single" w:sz="4" w:space="0" w:color="auto"/>
              <w:left w:val="single" w:sz="4" w:space="0" w:color="auto"/>
              <w:bottom w:val="single" w:sz="4" w:space="0" w:color="auto"/>
              <w:right w:val="single" w:sz="4" w:space="0" w:color="auto"/>
            </w:tcBorders>
            <w:hideMark/>
          </w:tcPr>
          <w:p w14:paraId="3E8592BB"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Language Objective</w:t>
            </w:r>
          </w:p>
          <w:p w14:paraId="255AF23E" w14:textId="77777777" w:rsidR="00C71035" w:rsidRPr="00C71035" w:rsidRDefault="00C71035" w:rsidP="00C71035">
            <w:pPr>
              <w:rPr>
                <w:rFonts w:ascii="Calibri" w:eastAsia="Calibri" w:hAnsi="Calibri" w:cs="Times New Roman"/>
                <w:sz w:val="16"/>
                <w:szCs w:val="16"/>
              </w:rPr>
            </w:pPr>
            <w:r w:rsidRPr="00C71035">
              <w:rPr>
                <w:rFonts w:ascii="Calibri" w:eastAsia="Calibri" w:hAnsi="Calibri" w:cs="Times New Roman"/>
                <w:sz w:val="16"/>
                <w:szCs w:val="16"/>
              </w:rPr>
              <w:t xml:space="preserve">(Read, Write, Hear, Speak, Discuss, and Debate).  </w:t>
            </w:r>
          </w:p>
        </w:tc>
        <w:tc>
          <w:tcPr>
            <w:tcW w:w="11973" w:type="dxa"/>
            <w:gridSpan w:val="5"/>
            <w:vMerge/>
            <w:tcBorders>
              <w:left w:val="single" w:sz="4" w:space="0" w:color="auto"/>
              <w:right w:val="single" w:sz="4" w:space="0" w:color="auto"/>
            </w:tcBorders>
          </w:tcPr>
          <w:p w14:paraId="2D0BF3FD" w14:textId="77777777" w:rsidR="00C71035" w:rsidRPr="00C71035" w:rsidRDefault="00C71035" w:rsidP="00C71035">
            <w:pPr>
              <w:jc w:val="center"/>
              <w:rPr>
                <w:rFonts w:ascii="Calibri" w:eastAsia="Calibri" w:hAnsi="Calibri" w:cs="Times New Roman"/>
                <w:sz w:val="16"/>
                <w:szCs w:val="16"/>
              </w:rPr>
            </w:pPr>
          </w:p>
        </w:tc>
      </w:tr>
      <w:tr w:rsidR="00C71035" w:rsidRPr="00C71035" w14:paraId="55EB51BD" w14:textId="77777777" w:rsidTr="002E6C99">
        <w:tc>
          <w:tcPr>
            <w:tcW w:w="2417" w:type="dxa"/>
            <w:tcBorders>
              <w:top w:val="single" w:sz="4" w:space="0" w:color="auto"/>
              <w:left w:val="single" w:sz="4" w:space="0" w:color="auto"/>
              <w:bottom w:val="single" w:sz="4" w:space="0" w:color="auto"/>
              <w:right w:val="single" w:sz="4" w:space="0" w:color="auto"/>
            </w:tcBorders>
            <w:hideMark/>
          </w:tcPr>
          <w:p w14:paraId="0277E362"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 xml:space="preserve">I Can  </w:t>
            </w:r>
            <w:r w:rsidRPr="00C71035">
              <w:rPr>
                <w:rFonts w:ascii="Calibri" w:eastAsia="Calibri" w:hAnsi="Calibri" w:cs="Times New Roman"/>
                <w:b/>
                <w:noProof/>
                <w:sz w:val="24"/>
                <w:szCs w:val="24"/>
              </w:rPr>
              <w:t xml:space="preserve"> </w:t>
            </w:r>
            <w:r w:rsidRPr="00C71035">
              <w:rPr>
                <w:rFonts w:ascii="Calibri" w:eastAsia="Calibri" w:hAnsi="Calibri" w:cs="Times New Roman"/>
                <w:b/>
                <w:noProof/>
                <w:sz w:val="24"/>
                <w:szCs w:val="24"/>
              </w:rPr>
              <w:drawing>
                <wp:inline distT="0" distB="0" distL="0" distR="0" wp14:anchorId="28E6E29E" wp14:editId="3C90976C">
                  <wp:extent cx="617220" cy="403860"/>
                  <wp:effectExtent l="0" t="0" r="0" b="0"/>
                  <wp:docPr id="66720198" name="Picture 66720198"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C71035">
              <w:rPr>
                <w:rFonts w:ascii="Calibri" w:eastAsia="Calibri" w:hAnsi="Calibri" w:cs="Times New Roman"/>
                <w:b/>
                <w:sz w:val="24"/>
                <w:szCs w:val="24"/>
              </w:rPr>
              <w:t xml:space="preserve">   </w:t>
            </w:r>
          </w:p>
        </w:tc>
        <w:tc>
          <w:tcPr>
            <w:tcW w:w="11973" w:type="dxa"/>
            <w:gridSpan w:val="5"/>
            <w:vMerge/>
            <w:tcBorders>
              <w:left w:val="single" w:sz="4" w:space="0" w:color="auto"/>
              <w:bottom w:val="single" w:sz="4" w:space="0" w:color="auto"/>
              <w:right w:val="single" w:sz="4" w:space="0" w:color="auto"/>
            </w:tcBorders>
          </w:tcPr>
          <w:p w14:paraId="4C5AE40B" w14:textId="77777777" w:rsidR="00C71035" w:rsidRPr="00C71035" w:rsidRDefault="00C71035" w:rsidP="00C71035">
            <w:pPr>
              <w:jc w:val="center"/>
              <w:rPr>
                <w:rFonts w:ascii="Calibri" w:eastAsia="Calibri" w:hAnsi="Calibri" w:cs="Times New Roman"/>
                <w:sz w:val="16"/>
                <w:szCs w:val="16"/>
              </w:rPr>
            </w:pPr>
          </w:p>
        </w:tc>
      </w:tr>
      <w:tr w:rsidR="00C71035" w:rsidRPr="00C71035" w14:paraId="12F0AF07" w14:textId="77777777" w:rsidTr="002E6C99">
        <w:tc>
          <w:tcPr>
            <w:tcW w:w="2417" w:type="dxa"/>
            <w:tcBorders>
              <w:top w:val="single" w:sz="4" w:space="0" w:color="auto"/>
              <w:left w:val="single" w:sz="4" w:space="0" w:color="auto"/>
              <w:bottom w:val="single" w:sz="4" w:space="0" w:color="auto"/>
              <w:right w:val="single" w:sz="4" w:space="0" w:color="auto"/>
            </w:tcBorders>
          </w:tcPr>
          <w:p w14:paraId="3FABA50A"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Accommodations</w:t>
            </w:r>
          </w:p>
          <w:p w14:paraId="36E74142" w14:textId="77777777" w:rsidR="00C71035" w:rsidRPr="00C71035" w:rsidRDefault="00C71035" w:rsidP="00C71035">
            <w:pPr>
              <w:rPr>
                <w:rFonts w:ascii="Calibri" w:eastAsia="Calibri" w:hAnsi="Calibri" w:cs="Times New Roman"/>
                <w:b/>
                <w:sz w:val="24"/>
                <w:szCs w:val="24"/>
              </w:rPr>
            </w:pPr>
          </w:p>
          <w:p w14:paraId="60BF4589" w14:textId="77777777" w:rsidR="00C71035" w:rsidRPr="00C71035" w:rsidRDefault="00C71035" w:rsidP="00C71035">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14:paraId="24DB7A54"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14:paraId="36775019" w14:textId="77777777" w:rsidR="00C71035" w:rsidRPr="00C71035" w:rsidRDefault="00C71035" w:rsidP="00C71035">
      <w:pPr>
        <w:spacing w:after="0" w:line="240" w:lineRule="auto"/>
        <w:jc w:val="center"/>
        <w:rPr>
          <w:rFonts w:ascii="Calibri" w:eastAsia="Calibri" w:hAnsi="Calibri" w:cs="Times New Roman"/>
          <w:sz w:val="28"/>
          <w:szCs w:val="28"/>
        </w:rPr>
      </w:pPr>
    </w:p>
    <w:p w14:paraId="1A489D89" w14:textId="77777777" w:rsidR="00C71035" w:rsidRPr="00C71035" w:rsidRDefault="00C71035" w:rsidP="00C71035">
      <w:pPr>
        <w:spacing w:after="0" w:line="240" w:lineRule="auto"/>
        <w:jc w:val="center"/>
        <w:rPr>
          <w:rFonts w:ascii="Calibri" w:eastAsia="Calibri" w:hAnsi="Calibri" w:cs="Times New Roman"/>
          <w:sz w:val="28"/>
          <w:szCs w:val="28"/>
        </w:rPr>
      </w:pPr>
    </w:p>
    <w:p w14:paraId="6ED04B10" w14:textId="77777777" w:rsidR="00C71035" w:rsidRPr="00C71035" w:rsidRDefault="00C71035" w:rsidP="00C71035">
      <w:pPr>
        <w:spacing w:after="0" w:line="240" w:lineRule="auto"/>
        <w:jc w:val="center"/>
        <w:rPr>
          <w:rFonts w:ascii="Calibri" w:eastAsia="Calibri" w:hAnsi="Calibri" w:cs="Times New Roman"/>
          <w:sz w:val="28"/>
          <w:szCs w:val="28"/>
        </w:rPr>
      </w:pPr>
    </w:p>
    <w:p w14:paraId="47DC8ACA" w14:textId="77777777" w:rsidR="00C71035" w:rsidRPr="00C71035" w:rsidRDefault="00C71035" w:rsidP="00C71035">
      <w:pPr>
        <w:spacing w:after="0" w:line="240" w:lineRule="auto"/>
        <w:jc w:val="center"/>
        <w:rPr>
          <w:rFonts w:ascii="Calibri" w:eastAsia="Calibri" w:hAnsi="Calibri" w:cs="Times New Roman"/>
          <w:sz w:val="28"/>
          <w:szCs w:val="28"/>
        </w:rPr>
      </w:pPr>
      <w:r w:rsidRPr="00C71035">
        <w:rPr>
          <w:rFonts w:ascii="Calibri" w:eastAsia="Calibri" w:hAnsi="Calibri" w:cs="Times New Roman"/>
          <w:sz w:val="28"/>
          <w:szCs w:val="28"/>
        </w:rPr>
        <w:lastRenderedPageBreak/>
        <w:t>Ms. Christin Terry ELA and Special Education</w:t>
      </w:r>
    </w:p>
    <w:p w14:paraId="72C54976" w14:textId="77777777" w:rsidR="00C71035" w:rsidRPr="00C71035" w:rsidRDefault="00C71035" w:rsidP="00C71035">
      <w:pPr>
        <w:spacing w:after="0" w:line="240" w:lineRule="auto"/>
        <w:jc w:val="center"/>
        <w:rPr>
          <w:rFonts w:ascii="Calibri" w:eastAsia="Calibri" w:hAnsi="Calibri" w:cs="Times New Roman"/>
          <w:sz w:val="28"/>
          <w:szCs w:val="28"/>
        </w:rPr>
      </w:pPr>
      <w:r w:rsidRPr="00C71035">
        <w:rPr>
          <w:rFonts w:ascii="Calibri" w:eastAsia="Calibri" w:hAnsi="Calibri" w:cs="Times New Roman"/>
          <w:sz w:val="28"/>
          <w:szCs w:val="28"/>
        </w:rPr>
        <w:t>Lesson Plans 7</w:t>
      </w:r>
      <w:r w:rsidRPr="00C71035">
        <w:rPr>
          <w:rFonts w:ascii="Calibri" w:eastAsia="Calibri" w:hAnsi="Calibri" w:cs="Times New Roman"/>
          <w:sz w:val="28"/>
          <w:szCs w:val="28"/>
          <w:vertAlign w:val="superscript"/>
        </w:rPr>
        <w:t>th</w:t>
      </w:r>
      <w:r w:rsidRPr="00C71035">
        <w:rPr>
          <w:rFonts w:ascii="Calibri" w:eastAsia="Calibri" w:hAnsi="Calibri" w:cs="Times New Roman"/>
          <w:sz w:val="28"/>
          <w:szCs w:val="28"/>
        </w:rPr>
        <w:t>—and 8</w:t>
      </w:r>
      <w:r w:rsidRPr="00C71035">
        <w:rPr>
          <w:rFonts w:ascii="Calibri" w:eastAsia="Calibri" w:hAnsi="Calibri" w:cs="Times New Roman"/>
          <w:sz w:val="28"/>
          <w:szCs w:val="28"/>
          <w:vertAlign w:val="superscript"/>
        </w:rPr>
        <w:t>th</w:t>
      </w:r>
      <w:r w:rsidRPr="00C71035">
        <w:rPr>
          <w:rFonts w:ascii="Calibri" w:eastAsia="Calibri" w:hAnsi="Calibri" w:cs="Times New Roman"/>
          <w:sz w:val="28"/>
          <w:szCs w:val="28"/>
        </w:rPr>
        <w:t xml:space="preserve"> Grade</w:t>
      </w:r>
    </w:p>
    <w:p w14:paraId="15A02B28" w14:textId="77777777" w:rsidR="00C71035" w:rsidRPr="00C71035" w:rsidRDefault="00C71035" w:rsidP="00C71035">
      <w:pPr>
        <w:spacing w:after="0" w:line="240" w:lineRule="auto"/>
        <w:jc w:val="center"/>
        <w:rPr>
          <w:rFonts w:ascii="Calibri" w:eastAsia="Calibri" w:hAnsi="Calibri" w:cs="Times New Roman"/>
          <w:sz w:val="24"/>
          <w:szCs w:val="24"/>
        </w:rPr>
      </w:pPr>
    </w:p>
    <w:tbl>
      <w:tblPr>
        <w:tblStyle w:val="TableGrid1"/>
        <w:tblW w:w="0" w:type="auto"/>
        <w:tblLayout w:type="fixed"/>
        <w:tblLook w:val="04A0" w:firstRow="1" w:lastRow="0" w:firstColumn="1" w:lastColumn="0" w:noHBand="0" w:noVBand="1"/>
      </w:tblPr>
      <w:tblGrid>
        <w:gridCol w:w="2391"/>
        <w:gridCol w:w="2327"/>
        <w:gridCol w:w="2328"/>
        <w:gridCol w:w="2340"/>
        <w:gridCol w:w="2489"/>
        <w:gridCol w:w="2515"/>
      </w:tblGrid>
      <w:tr w:rsidR="00C71035" w:rsidRPr="00C71035" w14:paraId="3BC1424D" w14:textId="77777777" w:rsidTr="002E6C99">
        <w:tc>
          <w:tcPr>
            <w:tcW w:w="2391" w:type="dxa"/>
            <w:tcBorders>
              <w:top w:val="single" w:sz="4" w:space="0" w:color="auto"/>
              <w:left w:val="single" w:sz="4" w:space="0" w:color="auto"/>
              <w:bottom w:val="single" w:sz="4" w:space="0" w:color="auto"/>
              <w:right w:val="single" w:sz="4" w:space="0" w:color="auto"/>
            </w:tcBorders>
          </w:tcPr>
          <w:p w14:paraId="3CA4579A" w14:textId="77777777" w:rsidR="00C71035" w:rsidRPr="00C71035" w:rsidRDefault="00C71035" w:rsidP="00C71035">
            <w:pPr>
              <w:jc w:val="center"/>
              <w:rPr>
                <w:rFonts w:ascii="Calibri" w:eastAsia="Calibri" w:hAnsi="Calibri" w:cs="Times New Roman"/>
                <w:sz w:val="20"/>
                <w:szCs w:val="20"/>
              </w:rPr>
            </w:pPr>
          </w:p>
        </w:tc>
        <w:tc>
          <w:tcPr>
            <w:tcW w:w="2327" w:type="dxa"/>
            <w:tcBorders>
              <w:top w:val="single" w:sz="4" w:space="0" w:color="auto"/>
              <w:left w:val="single" w:sz="4" w:space="0" w:color="auto"/>
              <w:bottom w:val="single" w:sz="4" w:space="0" w:color="auto"/>
              <w:right w:val="single" w:sz="4" w:space="0" w:color="auto"/>
            </w:tcBorders>
          </w:tcPr>
          <w:p w14:paraId="07C18005"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Monday</w:t>
            </w:r>
          </w:p>
          <w:p w14:paraId="255907D3"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10, 2017</w:t>
            </w:r>
          </w:p>
        </w:tc>
        <w:tc>
          <w:tcPr>
            <w:tcW w:w="2328" w:type="dxa"/>
            <w:tcBorders>
              <w:top w:val="single" w:sz="4" w:space="0" w:color="auto"/>
              <w:left w:val="single" w:sz="4" w:space="0" w:color="auto"/>
              <w:bottom w:val="single" w:sz="4" w:space="0" w:color="auto"/>
              <w:right w:val="single" w:sz="4" w:space="0" w:color="auto"/>
            </w:tcBorders>
          </w:tcPr>
          <w:p w14:paraId="638DF27B"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Tuesday</w:t>
            </w:r>
          </w:p>
          <w:p w14:paraId="579C47CD"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11, 2017</w:t>
            </w:r>
          </w:p>
        </w:tc>
        <w:tc>
          <w:tcPr>
            <w:tcW w:w="2340" w:type="dxa"/>
            <w:tcBorders>
              <w:top w:val="single" w:sz="4" w:space="0" w:color="auto"/>
              <w:left w:val="single" w:sz="4" w:space="0" w:color="auto"/>
              <w:bottom w:val="single" w:sz="4" w:space="0" w:color="auto"/>
              <w:right w:val="single" w:sz="4" w:space="0" w:color="auto"/>
            </w:tcBorders>
          </w:tcPr>
          <w:p w14:paraId="217B6BA0"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Wednesday</w:t>
            </w:r>
          </w:p>
          <w:p w14:paraId="16DC9F09"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12, 2017</w:t>
            </w:r>
          </w:p>
        </w:tc>
        <w:tc>
          <w:tcPr>
            <w:tcW w:w="2489" w:type="dxa"/>
            <w:tcBorders>
              <w:top w:val="single" w:sz="4" w:space="0" w:color="auto"/>
              <w:left w:val="single" w:sz="4" w:space="0" w:color="auto"/>
              <w:bottom w:val="single" w:sz="4" w:space="0" w:color="auto"/>
              <w:right w:val="single" w:sz="4" w:space="0" w:color="auto"/>
            </w:tcBorders>
          </w:tcPr>
          <w:p w14:paraId="28CDE1CE"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Thursday</w:t>
            </w:r>
          </w:p>
          <w:p w14:paraId="7D5C64E3"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13, 2017</w:t>
            </w:r>
          </w:p>
        </w:tc>
        <w:tc>
          <w:tcPr>
            <w:tcW w:w="2515" w:type="dxa"/>
            <w:tcBorders>
              <w:top w:val="single" w:sz="4" w:space="0" w:color="auto"/>
              <w:left w:val="single" w:sz="4" w:space="0" w:color="auto"/>
              <w:bottom w:val="single" w:sz="4" w:space="0" w:color="auto"/>
              <w:right w:val="single" w:sz="4" w:space="0" w:color="auto"/>
            </w:tcBorders>
          </w:tcPr>
          <w:p w14:paraId="5C975C7D"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Friday</w:t>
            </w:r>
          </w:p>
          <w:p w14:paraId="35C40359"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14, 2017</w:t>
            </w:r>
          </w:p>
        </w:tc>
      </w:tr>
      <w:tr w:rsidR="00C71035" w:rsidRPr="00C71035" w14:paraId="72569F5F" w14:textId="77777777" w:rsidTr="002E6C99">
        <w:tc>
          <w:tcPr>
            <w:tcW w:w="2391" w:type="dxa"/>
            <w:tcBorders>
              <w:top w:val="single" w:sz="4" w:space="0" w:color="auto"/>
              <w:left w:val="single" w:sz="4" w:space="0" w:color="auto"/>
              <w:bottom w:val="single" w:sz="4" w:space="0" w:color="auto"/>
              <w:right w:val="single" w:sz="4" w:space="0" w:color="auto"/>
            </w:tcBorders>
          </w:tcPr>
          <w:p w14:paraId="00195D11" w14:textId="77777777" w:rsidR="00C71035" w:rsidRPr="00C71035" w:rsidRDefault="00C71035" w:rsidP="00C71035">
            <w:pPr>
              <w:rPr>
                <w:rFonts w:ascii="Calibri" w:eastAsia="Calibri" w:hAnsi="Calibri" w:cs="Times New Roman"/>
              </w:rPr>
            </w:pPr>
            <w:r w:rsidRPr="00C71035">
              <w:rPr>
                <w:rFonts w:ascii="Calibri" w:eastAsia="Calibri" w:hAnsi="Calibri" w:cs="Times New Roman"/>
                <w:b/>
                <w:bCs/>
                <w:sz w:val="24"/>
                <w:szCs w:val="24"/>
              </w:rPr>
              <w:t>Activity and</w:t>
            </w:r>
          </w:p>
          <w:p w14:paraId="68140787"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Writing Prompt</w:t>
            </w:r>
          </w:p>
        </w:tc>
        <w:tc>
          <w:tcPr>
            <w:tcW w:w="2327" w:type="dxa"/>
            <w:tcBorders>
              <w:top w:val="single" w:sz="4" w:space="0" w:color="auto"/>
              <w:left w:val="single" w:sz="4" w:space="0" w:color="auto"/>
              <w:bottom w:val="single" w:sz="4" w:space="0" w:color="auto"/>
              <w:right w:val="single" w:sz="4" w:space="0" w:color="auto"/>
            </w:tcBorders>
          </w:tcPr>
          <w:p w14:paraId="6371A247"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Instructional ELA</w:t>
            </w:r>
          </w:p>
          <w:p w14:paraId="196B7C46"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Leveled Reading</w:t>
            </w:r>
          </w:p>
          <w:p w14:paraId="4B8B5448"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#8 Blizzards</w:t>
            </w:r>
          </w:p>
          <w:p w14:paraId="3B2D399B"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rPr>
              <w:t>8</w:t>
            </w:r>
            <w:r w:rsidRPr="00C71035">
              <w:rPr>
                <w:rFonts w:ascii="Calibri" w:eastAsia="Calibri" w:hAnsi="Calibri" w:cs="Times New Roman"/>
                <w:sz w:val="18"/>
                <w:szCs w:val="18"/>
                <w:vertAlign w:val="superscript"/>
              </w:rPr>
              <w:t>th</w:t>
            </w:r>
            <w:r w:rsidRPr="00C71035">
              <w:rPr>
                <w:rFonts w:ascii="Calibri" w:eastAsia="Calibri" w:hAnsi="Calibri" w:cs="Times New Roman"/>
                <w:sz w:val="18"/>
                <w:szCs w:val="18"/>
              </w:rPr>
              <w:t xml:space="preserve"> Grade M-Step</w:t>
            </w:r>
          </w:p>
        </w:tc>
        <w:tc>
          <w:tcPr>
            <w:tcW w:w="2328" w:type="dxa"/>
            <w:tcBorders>
              <w:top w:val="single" w:sz="4" w:space="0" w:color="auto"/>
              <w:left w:val="single" w:sz="4" w:space="0" w:color="auto"/>
              <w:bottom w:val="single" w:sz="4" w:space="0" w:color="auto"/>
              <w:right w:val="single" w:sz="4" w:space="0" w:color="auto"/>
            </w:tcBorders>
          </w:tcPr>
          <w:p w14:paraId="5107B4EB"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Instructional ELA</w:t>
            </w:r>
          </w:p>
          <w:p w14:paraId="2FB46B65"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Leveled Reading</w:t>
            </w:r>
          </w:p>
          <w:p w14:paraId="3788DB3B"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#9 Avalanches</w:t>
            </w:r>
          </w:p>
          <w:p w14:paraId="184F4299"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rPr>
              <w:t>8</w:t>
            </w:r>
            <w:r w:rsidRPr="00C71035">
              <w:rPr>
                <w:rFonts w:ascii="Calibri" w:eastAsia="Calibri" w:hAnsi="Calibri" w:cs="Times New Roman"/>
                <w:sz w:val="18"/>
                <w:szCs w:val="18"/>
                <w:vertAlign w:val="superscript"/>
              </w:rPr>
              <w:t>th</w:t>
            </w:r>
            <w:r w:rsidRPr="00C71035">
              <w:rPr>
                <w:rFonts w:ascii="Calibri" w:eastAsia="Calibri" w:hAnsi="Calibri" w:cs="Times New Roman"/>
                <w:sz w:val="18"/>
                <w:szCs w:val="18"/>
              </w:rPr>
              <w:t xml:space="preserve"> Grade M-Step</w:t>
            </w:r>
          </w:p>
        </w:tc>
        <w:tc>
          <w:tcPr>
            <w:tcW w:w="2340" w:type="dxa"/>
            <w:tcBorders>
              <w:top w:val="single" w:sz="4" w:space="0" w:color="auto"/>
              <w:left w:val="single" w:sz="4" w:space="0" w:color="auto"/>
              <w:bottom w:val="single" w:sz="4" w:space="0" w:color="auto"/>
              <w:right w:val="single" w:sz="4" w:space="0" w:color="auto"/>
            </w:tcBorders>
          </w:tcPr>
          <w:p w14:paraId="33BAAB18"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Instructional ELA</w:t>
            </w:r>
          </w:p>
          <w:p w14:paraId="1B428473"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Leveled Reading</w:t>
            </w:r>
          </w:p>
          <w:p w14:paraId="61DFE340"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#10 Forest Fires</w:t>
            </w:r>
          </w:p>
          <w:p w14:paraId="651E0648"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rPr>
              <w:t>8</w:t>
            </w:r>
            <w:r w:rsidRPr="00C71035">
              <w:rPr>
                <w:rFonts w:ascii="Calibri" w:eastAsia="Calibri" w:hAnsi="Calibri" w:cs="Times New Roman"/>
                <w:sz w:val="18"/>
                <w:szCs w:val="18"/>
                <w:vertAlign w:val="superscript"/>
              </w:rPr>
              <w:t>th</w:t>
            </w:r>
            <w:r w:rsidRPr="00C71035">
              <w:rPr>
                <w:rFonts w:ascii="Calibri" w:eastAsia="Calibri" w:hAnsi="Calibri" w:cs="Times New Roman"/>
                <w:sz w:val="18"/>
                <w:szCs w:val="18"/>
              </w:rPr>
              <w:t xml:space="preserve"> Grade M-Step</w:t>
            </w:r>
          </w:p>
        </w:tc>
        <w:tc>
          <w:tcPr>
            <w:tcW w:w="2489" w:type="dxa"/>
            <w:tcBorders>
              <w:top w:val="single" w:sz="4" w:space="0" w:color="auto"/>
              <w:left w:val="single" w:sz="4" w:space="0" w:color="auto"/>
              <w:bottom w:val="single" w:sz="4" w:space="0" w:color="auto"/>
              <w:right w:val="single" w:sz="4" w:space="0" w:color="auto"/>
            </w:tcBorders>
          </w:tcPr>
          <w:p w14:paraId="4BE3F7E9"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Instructional ELA</w:t>
            </w:r>
          </w:p>
          <w:p w14:paraId="03AA73E0"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 xml:space="preserve">Leveled Reading </w:t>
            </w:r>
          </w:p>
          <w:p w14:paraId="3D2BFDC4"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 xml:space="preserve">Guided Note Taking </w:t>
            </w:r>
          </w:p>
          <w:p w14:paraId="5BB3142E"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8</w:t>
            </w:r>
            <w:r w:rsidRPr="00C71035">
              <w:rPr>
                <w:rFonts w:ascii="Calibri" w:eastAsia="Calibri" w:hAnsi="Calibri" w:cs="Times New Roman"/>
                <w:sz w:val="18"/>
                <w:szCs w:val="18"/>
                <w:vertAlign w:val="superscript"/>
              </w:rPr>
              <w:t>th</w:t>
            </w:r>
            <w:r w:rsidRPr="00C71035">
              <w:rPr>
                <w:rFonts w:ascii="Calibri" w:eastAsia="Calibri" w:hAnsi="Calibri" w:cs="Times New Roman"/>
                <w:sz w:val="18"/>
                <w:szCs w:val="18"/>
              </w:rPr>
              <w:t xml:space="preserve"> Grade M-Step</w:t>
            </w:r>
          </w:p>
        </w:tc>
        <w:tc>
          <w:tcPr>
            <w:tcW w:w="2515" w:type="dxa"/>
            <w:vMerge w:val="restart"/>
            <w:tcBorders>
              <w:top w:val="single" w:sz="4" w:space="0" w:color="auto"/>
              <w:left w:val="single" w:sz="4" w:space="0" w:color="auto"/>
              <w:right w:val="single" w:sz="4" w:space="0" w:color="auto"/>
            </w:tcBorders>
          </w:tcPr>
          <w:p w14:paraId="001A0999" w14:textId="77777777" w:rsidR="00C71035" w:rsidRPr="00C71035" w:rsidRDefault="00C71035" w:rsidP="00C71035">
            <w:pPr>
              <w:jc w:val="center"/>
              <w:rPr>
                <w:rFonts w:ascii="Calibri" w:eastAsia="Calibri" w:hAnsi="Calibri" w:cs="Times New Roman"/>
                <w:sz w:val="16"/>
                <w:szCs w:val="16"/>
              </w:rPr>
            </w:pPr>
          </w:p>
          <w:p w14:paraId="01EEE0BE" w14:textId="77777777" w:rsidR="00C71035" w:rsidRPr="00C71035" w:rsidRDefault="00C71035" w:rsidP="00C71035">
            <w:pPr>
              <w:jc w:val="center"/>
              <w:rPr>
                <w:rFonts w:ascii="Bodoni MT Black" w:eastAsia="Calibri" w:hAnsi="Bodoni MT Black" w:cs="Times New Roman"/>
                <w:color w:val="7030A0"/>
                <w:sz w:val="40"/>
                <w:szCs w:val="36"/>
              </w:rPr>
            </w:pPr>
            <w:r w:rsidRPr="00C71035">
              <w:rPr>
                <w:rFonts w:ascii="Bodoni MT Black" w:eastAsia="Calibri" w:hAnsi="Bodoni MT Black" w:cs="Times New Roman"/>
                <w:color w:val="7030A0"/>
                <w:sz w:val="48"/>
                <w:szCs w:val="48"/>
              </w:rPr>
              <w:t>Good</w:t>
            </w:r>
          </w:p>
          <w:p w14:paraId="4430884E" w14:textId="77777777" w:rsidR="00C71035" w:rsidRPr="00C71035" w:rsidRDefault="00C71035" w:rsidP="00C71035">
            <w:pPr>
              <w:jc w:val="center"/>
              <w:rPr>
                <w:rFonts w:ascii="Bodoni MT Black" w:eastAsia="Calibri" w:hAnsi="Bodoni MT Black" w:cs="Times New Roman"/>
                <w:color w:val="0070C0"/>
                <w:sz w:val="40"/>
                <w:szCs w:val="36"/>
              </w:rPr>
            </w:pPr>
            <w:r w:rsidRPr="00C71035">
              <w:rPr>
                <w:rFonts w:ascii="Bodoni MT Black" w:eastAsia="Calibri" w:hAnsi="Bodoni MT Black" w:cs="Times New Roman"/>
                <w:noProof/>
                <w:color w:val="0070C0"/>
                <w:sz w:val="40"/>
                <w:szCs w:val="36"/>
              </w:rPr>
              <w:drawing>
                <wp:inline distT="0" distB="0" distL="0" distR="0" wp14:anchorId="120DE3C7" wp14:editId="39E7FF18">
                  <wp:extent cx="1559069" cy="1609725"/>
                  <wp:effectExtent l="0" t="0" r="3175" b="0"/>
                  <wp:docPr id="66720205" name="Picture 6672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4" name="th[1].gif"/>
                          <pic:cNvPicPr/>
                        </pic:nvPicPr>
                        <pic:blipFill>
                          <a:blip r:embed="rId7">
                            <a:extLst>
                              <a:ext uri="{28A0092B-C50C-407E-A947-70E740481C1C}">
                                <a14:useLocalDpi xmlns:a14="http://schemas.microsoft.com/office/drawing/2010/main" val="0"/>
                              </a:ext>
                            </a:extLst>
                          </a:blip>
                          <a:stretch>
                            <a:fillRect/>
                          </a:stretch>
                        </pic:blipFill>
                        <pic:spPr>
                          <a:xfrm>
                            <a:off x="0" y="0"/>
                            <a:ext cx="1573957" cy="1625097"/>
                          </a:xfrm>
                          <a:prstGeom prst="rect">
                            <a:avLst/>
                          </a:prstGeom>
                        </pic:spPr>
                      </pic:pic>
                    </a:graphicData>
                  </a:graphic>
                </wp:inline>
              </w:drawing>
            </w:r>
          </w:p>
          <w:p w14:paraId="14E9F1CB" w14:textId="77777777" w:rsidR="00C71035" w:rsidRPr="00C71035" w:rsidRDefault="00C71035" w:rsidP="00C71035">
            <w:pPr>
              <w:jc w:val="center"/>
              <w:rPr>
                <w:rFonts w:ascii="Bodoni MT Black" w:eastAsia="Calibri" w:hAnsi="Bodoni MT Black" w:cs="Times New Roman"/>
                <w:color w:val="0070C0"/>
                <w:sz w:val="52"/>
                <w:szCs w:val="52"/>
              </w:rPr>
            </w:pPr>
            <w:r w:rsidRPr="00C71035">
              <w:rPr>
                <w:rFonts w:ascii="Bodoni MT Black" w:eastAsia="Calibri" w:hAnsi="Bodoni MT Black" w:cs="Times New Roman"/>
                <w:color w:val="0070C0"/>
                <w:sz w:val="52"/>
                <w:szCs w:val="52"/>
              </w:rPr>
              <w:t xml:space="preserve">No </w:t>
            </w:r>
          </w:p>
          <w:p w14:paraId="6DEDA7A6" w14:textId="77777777" w:rsidR="00C71035" w:rsidRPr="00C71035" w:rsidRDefault="00C71035" w:rsidP="00C71035">
            <w:pPr>
              <w:jc w:val="center"/>
              <w:rPr>
                <w:rFonts w:ascii="Bodoni MT Black" w:eastAsia="Calibri" w:hAnsi="Bodoni MT Black" w:cs="Times New Roman"/>
                <w:color w:val="0070C0"/>
                <w:sz w:val="52"/>
                <w:szCs w:val="52"/>
              </w:rPr>
            </w:pPr>
            <w:r w:rsidRPr="00C71035">
              <w:rPr>
                <w:rFonts w:ascii="Bodoni MT Black" w:eastAsia="Calibri" w:hAnsi="Bodoni MT Black" w:cs="Times New Roman"/>
                <w:color w:val="0070C0"/>
                <w:sz w:val="52"/>
                <w:szCs w:val="52"/>
              </w:rPr>
              <w:t>School</w:t>
            </w:r>
          </w:p>
          <w:p w14:paraId="51458044"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noProof/>
                <w:sz w:val="16"/>
                <w:szCs w:val="16"/>
              </w:rPr>
              <w:drawing>
                <wp:inline distT="0" distB="0" distL="0" distR="0" wp14:anchorId="1431FF3B" wp14:editId="5D194729">
                  <wp:extent cx="1399793" cy="1257300"/>
                  <wp:effectExtent l="0" t="0" r="0" b="0"/>
                  <wp:docPr id="66720206" name="Picture 6672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03" name="thW60PZM1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148" cy="1283667"/>
                          </a:xfrm>
                          <a:prstGeom prst="rect">
                            <a:avLst/>
                          </a:prstGeom>
                        </pic:spPr>
                      </pic:pic>
                    </a:graphicData>
                  </a:graphic>
                </wp:inline>
              </w:drawing>
            </w:r>
          </w:p>
        </w:tc>
      </w:tr>
      <w:tr w:rsidR="00C71035" w:rsidRPr="00C71035" w14:paraId="62D2C940" w14:textId="77777777" w:rsidTr="002E6C99">
        <w:tc>
          <w:tcPr>
            <w:tcW w:w="2391" w:type="dxa"/>
            <w:tcBorders>
              <w:top w:val="single" w:sz="4" w:space="0" w:color="auto"/>
              <w:left w:val="single" w:sz="4" w:space="0" w:color="auto"/>
              <w:bottom w:val="single" w:sz="4" w:space="0" w:color="auto"/>
              <w:right w:val="single" w:sz="4" w:space="0" w:color="auto"/>
            </w:tcBorders>
            <w:hideMark/>
          </w:tcPr>
          <w:p w14:paraId="002CE438"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Standard</w:t>
            </w:r>
          </w:p>
        </w:tc>
        <w:tc>
          <w:tcPr>
            <w:tcW w:w="2327" w:type="dxa"/>
            <w:tcBorders>
              <w:top w:val="single" w:sz="4" w:space="0" w:color="auto"/>
              <w:left w:val="single" w:sz="4" w:space="0" w:color="auto"/>
              <w:bottom w:val="single" w:sz="4" w:space="0" w:color="auto"/>
              <w:right w:val="single" w:sz="4" w:space="0" w:color="auto"/>
            </w:tcBorders>
          </w:tcPr>
          <w:p w14:paraId="553BF09D" w14:textId="77777777" w:rsidR="00C71035" w:rsidRPr="00C71035" w:rsidRDefault="00C71035" w:rsidP="00C71035">
            <w:pPr>
              <w:autoSpaceDE w:val="0"/>
              <w:autoSpaceDN w:val="0"/>
              <w:adjustRightInd w:val="0"/>
              <w:spacing w:before="20" w:line="181" w:lineRule="atLeast"/>
              <w:jc w:val="center"/>
              <w:rPr>
                <w:rFonts w:ascii="Calibri" w:eastAsia="Calibri" w:hAnsi="Calibri" w:cs="Times New Roman"/>
                <w:sz w:val="16"/>
                <w:szCs w:val="16"/>
              </w:rPr>
            </w:pPr>
            <w:r w:rsidRPr="00C71035">
              <w:rPr>
                <w:rFonts w:ascii="Calibri" w:eastAsia="Calibri" w:hAnsi="Calibri" w:cs="Times New Roman"/>
                <w:sz w:val="18"/>
                <w:szCs w:val="18"/>
              </w:rPr>
              <w:t>RL. 7.1—Cite several pieces of evidence to support analysis of what the text says explicitly as well as inferences drawn from the text.</w:t>
            </w:r>
          </w:p>
        </w:tc>
        <w:tc>
          <w:tcPr>
            <w:tcW w:w="2328" w:type="dxa"/>
            <w:tcBorders>
              <w:top w:val="single" w:sz="4" w:space="0" w:color="auto"/>
              <w:left w:val="single" w:sz="4" w:space="0" w:color="auto"/>
              <w:bottom w:val="single" w:sz="4" w:space="0" w:color="auto"/>
              <w:right w:val="single" w:sz="4" w:space="0" w:color="auto"/>
            </w:tcBorders>
          </w:tcPr>
          <w:p w14:paraId="778AA0AF"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Gill Sans" w:hAnsi="Calibri" w:cs="Calibri,Gill Sans"/>
                <w:color w:val="000000"/>
                <w:sz w:val="18"/>
                <w:szCs w:val="18"/>
              </w:rPr>
              <w:t>R.NT.07.05—Respond to individual and multiple texts by finding evidence, discussing, illustrating, and/or writing to reflect, make connections, take a position, and/or show understanding.</w:t>
            </w:r>
          </w:p>
        </w:tc>
        <w:tc>
          <w:tcPr>
            <w:tcW w:w="2340" w:type="dxa"/>
            <w:tcBorders>
              <w:top w:val="single" w:sz="4" w:space="0" w:color="auto"/>
              <w:left w:val="single" w:sz="4" w:space="0" w:color="auto"/>
              <w:bottom w:val="single" w:sz="4" w:space="0" w:color="auto"/>
              <w:right w:val="single" w:sz="4" w:space="0" w:color="auto"/>
            </w:tcBorders>
          </w:tcPr>
          <w:p w14:paraId="1C434626" w14:textId="77777777" w:rsidR="00C71035" w:rsidRPr="00C71035" w:rsidRDefault="00C71035" w:rsidP="00C71035">
            <w:pPr>
              <w:autoSpaceDE w:val="0"/>
              <w:autoSpaceDN w:val="0"/>
              <w:adjustRightInd w:val="0"/>
              <w:spacing w:before="20" w:line="181" w:lineRule="atLeast"/>
              <w:jc w:val="center"/>
              <w:rPr>
                <w:rFonts w:ascii="Calibri" w:eastAsia="Calibri" w:hAnsi="Calibri" w:cs="Times New Roman"/>
                <w:sz w:val="16"/>
                <w:szCs w:val="16"/>
              </w:rPr>
            </w:pPr>
            <w:r w:rsidRPr="00C71035">
              <w:rPr>
                <w:rFonts w:ascii="Calibri" w:eastAsia="Calibri,Gill Sans" w:hAnsi="Calibri" w:cs="Calibri,Gill Sans"/>
                <w:color w:val="000000"/>
                <w:sz w:val="18"/>
                <w:szCs w:val="18"/>
              </w:rPr>
              <w:t>R.WS.06.07—In context, determine the meaning of words and phrases including regional idioms, literary and technical terms, and content vocabulary using strategies including connotation, denotation, and authentic content-related resources.</w:t>
            </w:r>
          </w:p>
        </w:tc>
        <w:tc>
          <w:tcPr>
            <w:tcW w:w="2489" w:type="dxa"/>
            <w:tcBorders>
              <w:top w:val="single" w:sz="4" w:space="0" w:color="auto"/>
              <w:left w:val="single" w:sz="4" w:space="0" w:color="auto"/>
              <w:bottom w:val="single" w:sz="4" w:space="0" w:color="auto"/>
              <w:right w:val="single" w:sz="4" w:space="0" w:color="auto"/>
            </w:tcBorders>
          </w:tcPr>
          <w:p w14:paraId="5BE6DAEC" w14:textId="77777777" w:rsidR="00C71035" w:rsidRPr="00C71035" w:rsidRDefault="00C71035" w:rsidP="00C71035">
            <w:pPr>
              <w:autoSpaceDE w:val="0"/>
              <w:autoSpaceDN w:val="0"/>
              <w:adjustRightInd w:val="0"/>
              <w:spacing w:before="20" w:line="181" w:lineRule="atLeast"/>
              <w:jc w:val="center"/>
              <w:rPr>
                <w:rFonts w:ascii="Calibri" w:eastAsia="Calibri" w:hAnsi="Calibri" w:cs="Times New Roman"/>
                <w:sz w:val="18"/>
                <w:szCs w:val="18"/>
              </w:rPr>
            </w:pPr>
            <w:r w:rsidRPr="00C71035">
              <w:rPr>
                <w:rFonts w:ascii="Calibri" w:eastAsia="Calibri,Times New Roman" w:hAnsi="Calibri" w:cs="Calibri,Times New Roman"/>
                <w:sz w:val="18"/>
                <w:szCs w:val="18"/>
              </w:rPr>
              <w:t xml:space="preserve">W. 7. 4.—Produce clear and coherent writing in which the development, organization, and style are appropriate to task, purpose, and audience.  </w:t>
            </w:r>
          </w:p>
        </w:tc>
        <w:tc>
          <w:tcPr>
            <w:tcW w:w="2515" w:type="dxa"/>
            <w:vMerge/>
            <w:tcBorders>
              <w:left w:val="single" w:sz="4" w:space="0" w:color="auto"/>
              <w:right w:val="single" w:sz="4" w:space="0" w:color="auto"/>
            </w:tcBorders>
          </w:tcPr>
          <w:p w14:paraId="426975A3" w14:textId="77777777" w:rsidR="00C71035" w:rsidRPr="00C71035" w:rsidRDefault="00C71035" w:rsidP="00C71035">
            <w:pPr>
              <w:jc w:val="center"/>
              <w:rPr>
                <w:rFonts w:ascii="Calibri" w:eastAsia="Calibri" w:hAnsi="Calibri" w:cs="Times New Roman"/>
                <w:sz w:val="16"/>
                <w:szCs w:val="16"/>
              </w:rPr>
            </w:pPr>
          </w:p>
        </w:tc>
      </w:tr>
      <w:tr w:rsidR="00C71035" w:rsidRPr="00C71035" w14:paraId="3212C1FF" w14:textId="77777777" w:rsidTr="002E6C99">
        <w:tc>
          <w:tcPr>
            <w:tcW w:w="2391" w:type="dxa"/>
            <w:tcBorders>
              <w:top w:val="single" w:sz="4" w:space="0" w:color="auto"/>
              <w:left w:val="single" w:sz="4" w:space="0" w:color="auto"/>
              <w:bottom w:val="single" w:sz="4" w:space="0" w:color="auto"/>
              <w:right w:val="single" w:sz="4" w:space="0" w:color="auto"/>
            </w:tcBorders>
            <w:hideMark/>
          </w:tcPr>
          <w:p w14:paraId="4B7F90B0"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Content Objective</w:t>
            </w:r>
          </w:p>
          <w:p w14:paraId="77DE941D"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27" w:type="dxa"/>
            <w:tcBorders>
              <w:top w:val="single" w:sz="4" w:space="0" w:color="auto"/>
              <w:left w:val="single" w:sz="4" w:space="0" w:color="auto"/>
              <w:bottom w:val="single" w:sz="4" w:space="0" w:color="auto"/>
              <w:right w:val="single" w:sz="4" w:space="0" w:color="auto"/>
            </w:tcBorders>
          </w:tcPr>
          <w:p w14:paraId="30E5171E"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Times New Roman" w:hAnsi="Calibri" w:cs="Calibri,Times New Roman"/>
                <w:sz w:val="18"/>
                <w:szCs w:val="18"/>
              </w:rPr>
              <w:t xml:space="preserve">Students will be able to participate in leveled reading groups while reading text – Blizzards.  Students will participate in brainstorming activity, discussion/sharing, cite evidence, writing about the text, locating textual evidence, draw inferences based on what the text says, provide responses using complete sentences, and evaluate the quality of one’s own work.  </w:t>
            </w:r>
          </w:p>
        </w:tc>
        <w:tc>
          <w:tcPr>
            <w:tcW w:w="2328" w:type="dxa"/>
            <w:tcBorders>
              <w:top w:val="single" w:sz="4" w:space="0" w:color="auto"/>
              <w:left w:val="single" w:sz="4" w:space="0" w:color="auto"/>
              <w:bottom w:val="single" w:sz="4" w:space="0" w:color="auto"/>
              <w:right w:val="single" w:sz="4" w:space="0" w:color="auto"/>
            </w:tcBorders>
          </w:tcPr>
          <w:p w14:paraId="5FB4BA08"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Times New Roman" w:hAnsi="Calibri" w:cs="Calibri,Times New Roman"/>
                <w:sz w:val="18"/>
                <w:szCs w:val="18"/>
              </w:rPr>
              <w:t xml:space="preserve">Students will be able to respond to the text by finding evidence using active participation, activating prior knowledge, reading, and discussing text—Avalanches.  Students will work within a group, partnership, and whole class.  Students will </w:t>
            </w:r>
            <w:r w:rsidRPr="00C71035">
              <w:rPr>
                <w:rFonts w:ascii="Calibri" w:eastAsia="Calibri,Gill Sans" w:hAnsi="Calibri" w:cs="Calibri,Gill Sans"/>
                <w:color w:val="000000"/>
                <w:sz w:val="18"/>
                <w:szCs w:val="18"/>
              </w:rPr>
              <w:t>find evidence, discuss, illustrate, and/or write to reflect, make connections, take a position, and/or show understanding.</w:t>
            </w:r>
          </w:p>
        </w:tc>
        <w:tc>
          <w:tcPr>
            <w:tcW w:w="2340" w:type="dxa"/>
            <w:tcBorders>
              <w:top w:val="single" w:sz="4" w:space="0" w:color="auto"/>
              <w:left w:val="single" w:sz="4" w:space="0" w:color="auto"/>
              <w:bottom w:val="single" w:sz="4" w:space="0" w:color="auto"/>
              <w:right w:val="single" w:sz="4" w:space="0" w:color="auto"/>
            </w:tcBorders>
          </w:tcPr>
          <w:p w14:paraId="3351A078"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Times New Roman" w:hAnsi="Calibri" w:cs="Calibri,Times New Roman"/>
                <w:sz w:val="18"/>
                <w:szCs w:val="18"/>
              </w:rPr>
              <w:t xml:space="preserve">Students will be able to determine the meaning of words, phrases, and content vocabulary throughout reading Forest Fires.   Students will participate within A/B partnerships, verbally share ideas and predictions, and locate the key words/ideas destruction, flame, crews, satellites, arson, charred, and rapidly.  Students will relate this vocabulary to terms they are already familiar with and share personal examples.  </w:t>
            </w:r>
          </w:p>
        </w:tc>
        <w:tc>
          <w:tcPr>
            <w:tcW w:w="2489" w:type="dxa"/>
            <w:tcBorders>
              <w:top w:val="single" w:sz="4" w:space="0" w:color="auto"/>
              <w:left w:val="single" w:sz="4" w:space="0" w:color="auto"/>
              <w:bottom w:val="single" w:sz="4" w:space="0" w:color="auto"/>
              <w:right w:val="single" w:sz="4" w:space="0" w:color="auto"/>
            </w:tcBorders>
          </w:tcPr>
          <w:p w14:paraId="5D85F415"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Times New Roman" w:hAnsi="Calibri" w:cs="Calibri,Times New Roman"/>
                <w:sz w:val="18"/>
                <w:szCs w:val="18"/>
              </w:rPr>
              <w:t>Students will be able to organize details and facts based upon information read, discussed, and written throughout Natural Disaster unit.  Students will be able to organize information and create a mini-summary describing 3-5 experiences or events that were read about within each disaster.  Graphic organizer pages 1-4 provided and updated weekly using newly acquired information.   Colored visual representation of each will be included.</w:t>
            </w:r>
          </w:p>
        </w:tc>
        <w:tc>
          <w:tcPr>
            <w:tcW w:w="2515" w:type="dxa"/>
            <w:vMerge/>
            <w:tcBorders>
              <w:left w:val="single" w:sz="4" w:space="0" w:color="auto"/>
              <w:right w:val="single" w:sz="4" w:space="0" w:color="auto"/>
            </w:tcBorders>
          </w:tcPr>
          <w:p w14:paraId="76F1B752" w14:textId="77777777" w:rsidR="00C71035" w:rsidRPr="00C71035" w:rsidRDefault="00C71035" w:rsidP="00C71035">
            <w:pPr>
              <w:jc w:val="center"/>
              <w:rPr>
                <w:rFonts w:ascii="Calibri" w:eastAsia="Calibri" w:hAnsi="Calibri" w:cs="Times New Roman"/>
                <w:sz w:val="16"/>
                <w:szCs w:val="16"/>
              </w:rPr>
            </w:pPr>
          </w:p>
        </w:tc>
      </w:tr>
      <w:tr w:rsidR="00C71035" w:rsidRPr="00C71035" w14:paraId="6B2F2711" w14:textId="77777777" w:rsidTr="002E6C99">
        <w:tc>
          <w:tcPr>
            <w:tcW w:w="2391" w:type="dxa"/>
            <w:tcBorders>
              <w:top w:val="single" w:sz="4" w:space="0" w:color="auto"/>
              <w:left w:val="single" w:sz="4" w:space="0" w:color="auto"/>
              <w:bottom w:val="single" w:sz="4" w:space="0" w:color="auto"/>
              <w:right w:val="single" w:sz="4" w:space="0" w:color="auto"/>
            </w:tcBorders>
            <w:hideMark/>
          </w:tcPr>
          <w:p w14:paraId="14A91B32"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Language Objective</w:t>
            </w:r>
          </w:p>
          <w:p w14:paraId="3685128C" w14:textId="77777777" w:rsidR="00C71035" w:rsidRPr="00C71035" w:rsidRDefault="00C71035" w:rsidP="00C71035">
            <w:pPr>
              <w:rPr>
                <w:rFonts w:ascii="Calibri" w:eastAsia="Calibri" w:hAnsi="Calibri" w:cs="Times New Roman"/>
                <w:sz w:val="16"/>
                <w:szCs w:val="16"/>
              </w:rPr>
            </w:pPr>
            <w:r w:rsidRPr="00C71035">
              <w:rPr>
                <w:rFonts w:ascii="Calibri" w:eastAsia="Calibri" w:hAnsi="Calibri" w:cs="Times New Roman"/>
                <w:sz w:val="16"/>
                <w:szCs w:val="16"/>
              </w:rPr>
              <w:t xml:space="preserve">(Read, Write, Hear, Speak, Discuss, and Debate).  </w:t>
            </w:r>
          </w:p>
        </w:tc>
        <w:tc>
          <w:tcPr>
            <w:tcW w:w="2327" w:type="dxa"/>
            <w:tcBorders>
              <w:top w:val="single" w:sz="4" w:space="0" w:color="auto"/>
              <w:left w:val="single" w:sz="4" w:space="0" w:color="auto"/>
              <w:bottom w:val="single" w:sz="4" w:space="0" w:color="auto"/>
              <w:right w:val="single" w:sz="4" w:space="0" w:color="auto"/>
            </w:tcBorders>
          </w:tcPr>
          <w:p w14:paraId="2A256658"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Times New Roman" w:hAnsi="Calibri" w:cs="Calibri,Times New Roman"/>
                <w:sz w:val="18"/>
                <w:szCs w:val="18"/>
              </w:rPr>
              <w:t xml:space="preserve">Students will respond by reading, writing, and discussing text.  </w:t>
            </w:r>
          </w:p>
        </w:tc>
        <w:tc>
          <w:tcPr>
            <w:tcW w:w="2328" w:type="dxa"/>
            <w:tcBorders>
              <w:top w:val="single" w:sz="4" w:space="0" w:color="auto"/>
              <w:left w:val="single" w:sz="4" w:space="0" w:color="auto"/>
              <w:bottom w:val="single" w:sz="4" w:space="0" w:color="auto"/>
              <w:right w:val="single" w:sz="4" w:space="0" w:color="auto"/>
            </w:tcBorders>
          </w:tcPr>
          <w:p w14:paraId="77D3FD81"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Times New Roman" w:hAnsi="Calibri" w:cs="Calibri,Times New Roman"/>
                <w:sz w:val="18"/>
                <w:szCs w:val="18"/>
              </w:rPr>
              <w:t xml:space="preserve">Students will respond by reading, writing, and discussing text.  </w:t>
            </w:r>
          </w:p>
        </w:tc>
        <w:tc>
          <w:tcPr>
            <w:tcW w:w="2340" w:type="dxa"/>
            <w:tcBorders>
              <w:top w:val="single" w:sz="4" w:space="0" w:color="auto"/>
              <w:left w:val="single" w:sz="4" w:space="0" w:color="auto"/>
              <w:bottom w:val="single" w:sz="4" w:space="0" w:color="auto"/>
              <w:right w:val="single" w:sz="4" w:space="0" w:color="auto"/>
            </w:tcBorders>
          </w:tcPr>
          <w:p w14:paraId="1AB13F44"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Times New Roman" w:hAnsi="Calibri" w:cs="Calibri,Times New Roman"/>
                <w:sz w:val="18"/>
                <w:szCs w:val="18"/>
              </w:rPr>
              <w:t>Students will be able to discuss and collaborate orally with a partner and group.</w:t>
            </w:r>
          </w:p>
        </w:tc>
        <w:tc>
          <w:tcPr>
            <w:tcW w:w="2489" w:type="dxa"/>
            <w:tcBorders>
              <w:top w:val="single" w:sz="4" w:space="0" w:color="auto"/>
              <w:left w:val="single" w:sz="4" w:space="0" w:color="auto"/>
              <w:bottom w:val="single" w:sz="4" w:space="0" w:color="auto"/>
              <w:right w:val="single" w:sz="4" w:space="0" w:color="auto"/>
            </w:tcBorders>
          </w:tcPr>
          <w:p w14:paraId="1CD4E1DB"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Times New Roman" w:hAnsi="Calibri" w:cs="Calibri,Times New Roman"/>
                <w:sz w:val="18"/>
                <w:szCs w:val="18"/>
              </w:rPr>
              <w:t xml:space="preserve">Students will read, review, discuss, speak, and write.     </w:t>
            </w:r>
          </w:p>
        </w:tc>
        <w:tc>
          <w:tcPr>
            <w:tcW w:w="2515" w:type="dxa"/>
            <w:vMerge/>
            <w:tcBorders>
              <w:left w:val="single" w:sz="4" w:space="0" w:color="auto"/>
              <w:right w:val="single" w:sz="4" w:space="0" w:color="auto"/>
            </w:tcBorders>
          </w:tcPr>
          <w:p w14:paraId="2DE95358" w14:textId="77777777" w:rsidR="00C71035" w:rsidRPr="00C71035" w:rsidRDefault="00C71035" w:rsidP="00C71035">
            <w:pPr>
              <w:jc w:val="center"/>
              <w:rPr>
                <w:rFonts w:ascii="Calibri" w:eastAsia="Calibri" w:hAnsi="Calibri" w:cs="Times New Roman"/>
                <w:sz w:val="16"/>
                <w:szCs w:val="16"/>
              </w:rPr>
            </w:pPr>
          </w:p>
        </w:tc>
      </w:tr>
      <w:tr w:rsidR="00C71035" w:rsidRPr="00C71035" w14:paraId="25693F63" w14:textId="77777777" w:rsidTr="002E6C99">
        <w:tc>
          <w:tcPr>
            <w:tcW w:w="2391" w:type="dxa"/>
            <w:tcBorders>
              <w:top w:val="single" w:sz="4" w:space="0" w:color="auto"/>
              <w:left w:val="single" w:sz="4" w:space="0" w:color="auto"/>
              <w:bottom w:val="single" w:sz="4" w:space="0" w:color="auto"/>
              <w:right w:val="single" w:sz="4" w:space="0" w:color="auto"/>
            </w:tcBorders>
            <w:hideMark/>
          </w:tcPr>
          <w:p w14:paraId="0AFA97B0"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 xml:space="preserve">I Can  </w:t>
            </w:r>
            <w:r w:rsidRPr="00C71035">
              <w:rPr>
                <w:rFonts w:ascii="Calibri" w:eastAsia="Calibri" w:hAnsi="Calibri" w:cs="Times New Roman"/>
                <w:b/>
                <w:noProof/>
                <w:sz w:val="24"/>
                <w:szCs w:val="24"/>
              </w:rPr>
              <w:t xml:space="preserve"> </w:t>
            </w:r>
            <w:r w:rsidRPr="00C71035">
              <w:rPr>
                <w:rFonts w:ascii="Calibri" w:eastAsia="Calibri" w:hAnsi="Calibri" w:cs="Times New Roman"/>
                <w:b/>
                <w:noProof/>
                <w:sz w:val="24"/>
                <w:szCs w:val="24"/>
              </w:rPr>
              <w:drawing>
                <wp:inline distT="0" distB="0" distL="0" distR="0" wp14:anchorId="2DCBC9BC" wp14:editId="7E0702F7">
                  <wp:extent cx="435935" cy="285241"/>
                  <wp:effectExtent l="0" t="0" r="2540" b="635"/>
                  <wp:docPr id="66720207" name="Picture 66720207"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311" cy="285487"/>
                          </a:xfrm>
                          <a:prstGeom prst="rect">
                            <a:avLst/>
                          </a:prstGeom>
                          <a:noFill/>
                          <a:ln>
                            <a:noFill/>
                          </a:ln>
                        </pic:spPr>
                      </pic:pic>
                    </a:graphicData>
                  </a:graphic>
                </wp:inline>
              </w:drawing>
            </w:r>
            <w:r w:rsidRPr="00C71035">
              <w:rPr>
                <w:rFonts w:ascii="Calibri" w:eastAsia="Calibri" w:hAnsi="Calibri" w:cs="Times New Roman"/>
                <w:b/>
                <w:sz w:val="24"/>
                <w:szCs w:val="24"/>
              </w:rPr>
              <w:t xml:space="preserve">   </w:t>
            </w:r>
          </w:p>
        </w:tc>
        <w:tc>
          <w:tcPr>
            <w:tcW w:w="2327" w:type="dxa"/>
            <w:tcBorders>
              <w:top w:val="single" w:sz="4" w:space="0" w:color="auto"/>
              <w:left w:val="single" w:sz="4" w:space="0" w:color="auto"/>
              <w:bottom w:val="single" w:sz="4" w:space="0" w:color="auto"/>
              <w:right w:val="single" w:sz="4" w:space="0" w:color="auto"/>
            </w:tcBorders>
          </w:tcPr>
          <w:p w14:paraId="4A99EC9D"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Times New Roman" w:hAnsi="Calibri" w:cs="Calibri,Times New Roman"/>
                <w:sz w:val="18"/>
                <w:szCs w:val="18"/>
                <w:highlight w:val="yellow"/>
              </w:rPr>
              <w:t xml:space="preserve">I can cite textual evidence using quotation marks. </w:t>
            </w:r>
          </w:p>
        </w:tc>
        <w:tc>
          <w:tcPr>
            <w:tcW w:w="2328" w:type="dxa"/>
            <w:tcBorders>
              <w:top w:val="single" w:sz="4" w:space="0" w:color="auto"/>
              <w:left w:val="single" w:sz="4" w:space="0" w:color="auto"/>
              <w:bottom w:val="single" w:sz="4" w:space="0" w:color="auto"/>
              <w:right w:val="single" w:sz="4" w:space="0" w:color="auto"/>
            </w:tcBorders>
          </w:tcPr>
          <w:p w14:paraId="0E172D49"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Times New Roman" w:hAnsi="Calibri" w:cs="Calibri,Times New Roman"/>
                <w:sz w:val="18"/>
                <w:szCs w:val="18"/>
                <w:highlight w:val="yellow"/>
              </w:rPr>
              <w:t>I can respond to the text by taking notes and reflection.</w:t>
            </w:r>
          </w:p>
        </w:tc>
        <w:tc>
          <w:tcPr>
            <w:tcW w:w="2340" w:type="dxa"/>
            <w:tcBorders>
              <w:top w:val="single" w:sz="4" w:space="0" w:color="auto"/>
              <w:left w:val="single" w:sz="4" w:space="0" w:color="auto"/>
              <w:bottom w:val="single" w:sz="4" w:space="0" w:color="auto"/>
              <w:right w:val="single" w:sz="4" w:space="0" w:color="auto"/>
            </w:tcBorders>
          </w:tcPr>
          <w:p w14:paraId="2A3112BA"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highlight w:val="yellow"/>
              </w:rPr>
              <w:t>I determine the meaning of words and phrases.</w:t>
            </w:r>
          </w:p>
        </w:tc>
        <w:tc>
          <w:tcPr>
            <w:tcW w:w="2489" w:type="dxa"/>
            <w:tcBorders>
              <w:top w:val="single" w:sz="4" w:space="0" w:color="auto"/>
              <w:left w:val="single" w:sz="4" w:space="0" w:color="auto"/>
              <w:bottom w:val="single" w:sz="4" w:space="0" w:color="auto"/>
              <w:right w:val="single" w:sz="4" w:space="0" w:color="auto"/>
            </w:tcBorders>
          </w:tcPr>
          <w:p w14:paraId="37A82ECE"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highlight w:val="yellow"/>
              </w:rPr>
              <w:t xml:space="preserve">I can organize details and facts from each Natural Disaster. </w:t>
            </w:r>
          </w:p>
        </w:tc>
        <w:tc>
          <w:tcPr>
            <w:tcW w:w="2515" w:type="dxa"/>
            <w:vMerge/>
            <w:tcBorders>
              <w:left w:val="single" w:sz="4" w:space="0" w:color="auto"/>
              <w:bottom w:val="single" w:sz="4" w:space="0" w:color="auto"/>
              <w:right w:val="single" w:sz="4" w:space="0" w:color="auto"/>
            </w:tcBorders>
          </w:tcPr>
          <w:p w14:paraId="4A186861" w14:textId="77777777" w:rsidR="00C71035" w:rsidRPr="00C71035" w:rsidRDefault="00C71035" w:rsidP="00C71035">
            <w:pPr>
              <w:jc w:val="center"/>
              <w:rPr>
                <w:rFonts w:ascii="Calibri" w:eastAsia="Calibri" w:hAnsi="Calibri" w:cs="Times New Roman"/>
                <w:sz w:val="16"/>
                <w:szCs w:val="16"/>
              </w:rPr>
            </w:pPr>
          </w:p>
        </w:tc>
      </w:tr>
      <w:tr w:rsidR="00C71035" w:rsidRPr="00C71035" w14:paraId="3B345A2B" w14:textId="77777777" w:rsidTr="002E6C99">
        <w:tc>
          <w:tcPr>
            <w:tcW w:w="2391" w:type="dxa"/>
            <w:tcBorders>
              <w:top w:val="single" w:sz="4" w:space="0" w:color="auto"/>
              <w:left w:val="single" w:sz="4" w:space="0" w:color="auto"/>
              <w:bottom w:val="single" w:sz="4" w:space="0" w:color="auto"/>
              <w:right w:val="single" w:sz="4" w:space="0" w:color="auto"/>
            </w:tcBorders>
          </w:tcPr>
          <w:p w14:paraId="51B16CE4"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Accommodations</w:t>
            </w:r>
          </w:p>
          <w:p w14:paraId="1EAB3BF3" w14:textId="77777777" w:rsidR="00C71035" w:rsidRPr="00C71035" w:rsidRDefault="00C71035" w:rsidP="00C71035">
            <w:pPr>
              <w:rPr>
                <w:rFonts w:ascii="Calibri" w:eastAsia="Calibri" w:hAnsi="Calibri" w:cs="Times New Roman"/>
                <w:b/>
                <w:sz w:val="24"/>
                <w:szCs w:val="24"/>
              </w:rPr>
            </w:pPr>
          </w:p>
          <w:p w14:paraId="2A2799F1" w14:textId="77777777" w:rsidR="00C71035" w:rsidRPr="00C71035" w:rsidRDefault="00C71035" w:rsidP="00C71035">
            <w:pPr>
              <w:rPr>
                <w:rFonts w:ascii="Calibri" w:eastAsia="Calibri" w:hAnsi="Calibri" w:cs="Times New Roman"/>
                <w:b/>
                <w:sz w:val="24"/>
                <w:szCs w:val="24"/>
              </w:rPr>
            </w:pPr>
          </w:p>
        </w:tc>
        <w:tc>
          <w:tcPr>
            <w:tcW w:w="11999" w:type="dxa"/>
            <w:gridSpan w:val="5"/>
            <w:tcBorders>
              <w:top w:val="single" w:sz="4" w:space="0" w:color="auto"/>
              <w:left w:val="single" w:sz="4" w:space="0" w:color="auto"/>
              <w:bottom w:val="single" w:sz="4" w:space="0" w:color="auto"/>
              <w:right w:val="single" w:sz="4" w:space="0" w:color="auto"/>
            </w:tcBorders>
            <w:hideMark/>
          </w:tcPr>
          <w:p w14:paraId="4C498306" w14:textId="77777777" w:rsidR="00C71035" w:rsidRPr="00C71035" w:rsidRDefault="00C71035" w:rsidP="00C71035">
            <w:pPr>
              <w:jc w:val="center"/>
              <w:rPr>
                <w:rFonts w:ascii="Calibri" w:eastAsia="Calibri" w:hAnsi="Calibri" w:cs="Times New Roman"/>
                <w:sz w:val="14"/>
                <w:szCs w:val="14"/>
              </w:rPr>
            </w:pPr>
            <w:r w:rsidRPr="00C71035">
              <w:rPr>
                <w:rFonts w:ascii="Calibri" w:eastAsia="Calibri" w:hAnsi="Calibri" w:cs="Times New Roman"/>
                <w:sz w:val="14"/>
                <w:szCs w:val="14"/>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14:paraId="6273E70E" w14:textId="77777777" w:rsidR="00C71035" w:rsidRPr="00C71035" w:rsidRDefault="00C71035" w:rsidP="00C71035">
      <w:pPr>
        <w:spacing w:after="0" w:line="240" w:lineRule="auto"/>
        <w:jc w:val="center"/>
        <w:rPr>
          <w:rFonts w:ascii="Calibri" w:eastAsia="Calibri" w:hAnsi="Calibri" w:cs="Times New Roman"/>
          <w:sz w:val="28"/>
          <w:szCs w:val="28"/>
        </w:rPr>
      </w:pPr>
      <w:r w:rsidRPr="00C71035">
        <w:rPr>
          <w:rFonts w:ascii="Calibri" w:eastAsia="Calibri" w:hAnsi="Calibri" w:cs="Times New Roman"/>
          <w:sz w:val="28"/>
          <w:szCs w:val="28"/>
        </w:rPr>
        <w:lastRenderedPageBreak/>
        <w:t>Ms. Christin Terry ELA and Special Education</w:t>
      </w:r>
    </w:p>
    <w:p w14:paraId="1373F036" w14:textId="77777777" w:rsidR="00C71035" w:rsidRPr="00C71035" w:rsidRDefault="00C71035" w:rsidP="00C71035">
      <w:pPr>
        <w:spacing w:after="0" w:line="240" w:lineRule="auto"/>
        <w:jc w:val="center"/>
        <w:rPr>
          <w:rFonts w:ascii="Calibri" w:eastAsia="Calibri" w:hAnsi="Calibri" w:cs="Times New Roman"/>
          <w:sz w:val="28"/>
          <w:szCs w:val="28"/>
        </w:rPr>
      </w:pPr>
      <w:r w:rsidRPr="00C71035">
        <w:rPr>
          <w:rFonts w:ascii="Calibri" w:eastAsia="Calibri" w:hAnsi="Calibri" w:cs="Times New Roman"/>
          <w:sz w:val="28"/>
          <w:szCs w:val="28"/>
        </w:rPr>
        <w:t>Lesson Plans 7</w:t>
      </w:r>
      <w:r w:rsidRPr="00C71035">
        <w:rPr>
          <w:rFonts w:ascii="Calibri" w:eastAsia="Calibri" w:hAnsi="Calibri" w:cs="Times New Roman"/>
          <w:sz w:val="28"/>
          <w:szCs w:val="28"/>
          <w:vertAlign w:val="superscript"/>
        </w:rPr>
        <w:t>th</w:t>
      </w:r>
      <w:r w:rsidRPr="00C71035">
        <w:rPr>
          <w:rFonts w:ascii="Calibri" w:eastAsia="Calibri" w:hAnsi="Calibri" w:cs="Times New Roman"/>
          <w:sz w:val="28"/>
          <w:szCs w:val="28"/>
        </w:rPr>
        <w:t>—and 8</w:t>
      </w:r>
      <w:r w:rsidRPr="00C71035">
        <w:rPr>
          <w:rFonts w:ascii="Calibri" w:eastAsia="Calibri" w:hAnsi="Calibri" w:cs="Times New Roman"/>
          <w:sz w:val="28"/>
          <w:szCs w:val="28"/>
          <w:vertAlign w:val="superscript"/>
        </w:rPr>
        <w:t>th</w:t>
      </w:r>
      <w:r w:rsidRPr="00C71035">
        <w:rPr>
          <w:rFonts w:ascii="Calibri" w:eastAsia="Calibri" w:hAnsi="Calibri" w:cs="Times New Roman"/>
          <w:sz w:val="28"/>
          <w:szCs w:val="28"/>
        </w:rPr>
        <w:t xml:space="preserve"> Grade</w:t>
      </w:r>
    </w:p>
    <w:p w14:paraId="61D2FF36" w14:textId="77777777" w:rsidR="00C71035" w:rsidRPr="00C71035" w:rsidRDefault="00C71035" w:rsidP="00C71035">
      <w:pPr>
        <w:spacing w:after="0" w:line="240" w:lineRule="auto"/>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C71035" w:rsidRPr="00C71035" w14:paraId="4B8CBEB2" w14:textId="77777777" w:rsidTr="002E6C99">
        <w:tc>
          <w:tcPr>
            <w:tcW w:w="2417" w:type="dxa"/>
            <w:tcBorders>
              <w:top w:val="single" w:sz="4" w:space="0" w:color="auto"/>
              <w:left w:val="single" w:sz="4" w:space="0" w:color="auto"/>
              <w:bottom w:val="single" w:sz="4" w:space="0" w:color="auto"/>
              <w:right w:val="single" w:sz="4" w:space="0" w:color="auto"/>
            </w:tcBorders>
          </w:tcPr>
          <w:p w14:paraId="7695B246" w14:textId="77777777" w:rsidR="00C71035" w:rsidRPr="00C71035" w:rsidRDefault="00C71035" w:rsidP="00C71035">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7E52AB4"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Monday</w:t>
            </w:r>
          </w:p>
          <w:p w14:paraId="5DA41E38"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17, 2017</w:t>
            </w:r>
          </w:p>
        </w:tc>
        <w:tc>
          <w:tcPr>
            <w:tcW w:w="2395" w:type="dxa"/>
            <w:tcBorders>
              <w:top w:val="single" w:sz="4" w:space="0" w:color="auto"/>
              <w:left w:val="single" w:sz="4" w:space="0" w:color="auto"/>
              <w:bottom w:val="single" w:sz="4" w:space="0" w:color="auto"/>
              <w:right w:val="single" w:sz="4" w:space="0" w:color="auto"/>
            </w:tcBorders>
          </w:tcPr>
          <w:p w14:paraId="7C283A95"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Tuesday</w:t>
            </w:r>
          </w:p>
          <w:p w14:paraId="2E5C6A14"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18, 2017</w:t>
            </w:r>
          </w:p>
        </w:tc>
        <w:tc>
          <w:tcPr>
            <w:tcW w:w="2394" w:type="dxa"/>
            <w:tcBorders>
              <w:top w:val="single" w:sz="4" w:space="0" w:color="auto"/>
              <w:left w:val="single" w:sz="4" w:space="0" w:color="auto"/>
              <w:bottom w:val="single" w:sz="4" w:space="0" w:color="auto"/>
              <w:right w:val="single" w:sz="4" w:space="0" w:color="auto"/>
            </w:tcBorders>
          </w:tcPr>
          <w:p w14:paraId="2A5E5629"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Wednesday</w:t>
            </w:r>
          </w:p>
          <w:p w14:paraId="001C3505"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19, 2017</w:t>
            </w:r>
          </w:p>
        </w:tc>
        <w:tc>
          <w:tcPr>
            <w:tcW w:w="2395" w:type="dxa"/>
            <w:tcBorders>
              <w:top w:val="single" w:sz="4" w:space="0" w:color="auto"/>
              <w:left w:val="single" w:sz="4" w:space="0" w:color="auto"/>
              <w:bottom w:val="single" w:sz="4" w:space="0" w:color="auto"/>
              <w:right w:val="single" w:sz="4" w:space="0" w:color="auto"/>
            </w:tcBorders>
          </w:tcPr>
          <w:p w14:paraId="552AB74A"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Thursday</w:t>
            </w:r>
          </w:p>
          <w:p w14:paraId="62C66DBF"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20, 2017</w:t>
            </w:r>
          </w:p>
        </w:tc>
        <w:tc>
          <w:tcPr>
            <w:tcW w:w="2395" w:type="dxa"/>
            <w:tcBorders>
              <w:top w:val="single" w:sz="4" w:space="0" w:color="auto"/>
              <w:left w:val="single" w:sz="4" w:space="0" w:color="auto"/>
              <w:bottom w:val="single" w:sz="4" w:space="0" w:color="auto"/>
              <w:right w:val="single" w:sz="4" w:space="0" w:color="auto"/>
            </w:tcBorders>
          </w:tcPr>
          <w:p w14:paraId="716D14C5"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Friday</w:t>
            </w:r>
          </w:p>
          <w:p w14:paraId="00C2C859"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21, 2017</w:t>
            </w:r>
          </w:p>
        </w:tc>
      </w:tr>
      <w:tr w:rsidR="00C71035" w:rsidRPr="00C71035" w14:paraId="001E05B4" w14:textId="77777777" w:rsidTr="002E6C99">
        <w:tc>
          <w:tcPr>
            <w:tcW w:w="2417" w:type="dxa"/>
            <w:tcBorders>
              <w:top w:val="single" w:sz="4" w:space="0" w:color="auto"/>
              <w:left w:val="single" w:sz="4" w:space="0" w:color="auto"/>
              <w:bottom w:val="single" w:sz="4" w:space="0" w:color="auto"/>
              <w:right w:val="single" w:sz="4" w:space="0" w:color="auto"/>
            </w:tcBorders>
          </w:tcPr>
          <w:p w14:paraId="717C8DA0" w14:textId="77777777" w:rsidR="00C71035" w:rsidRPr="00C71035" w:rsidRDefault="00C71035" w:rsidP="00C71035">
            <w:pPr>
              <w:rPr>
                <w:rFonts w:ascii="Calibri" w:eastAsia="Calibri" w:hAnsi="Calibri" w:cs="Times New Roman"/>
              </w:rPr>
            </w:pPr>
            <w:r w:rsidRPr="00C71035">
              <w:rPr>
                <w:rFonts w:ascii="Calibri" w:eastAsia="Calibri" w:hAnsi="Calibri" w:cs="Times New Roman"/>
                <w:b/>
                <w:bCs/>
                <w:sz w:val="24"/>
                <w:szCs w:val="24"/>
              </w:rPr>
              <w:t>Activity and</w:t>
            </w:r>
          </w:p>
          <w:p w14:paraId="52522C0F"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14:paraId="35711BE2"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Instructional ELA</w:t>
            </w:r>
          </w:p>
          <w:p w14:paraId="4F477E2C"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Leveled Reading</w:t>
            </w:r>
          </w:p>
          <w:p w14:paraId="04C04C5C"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Read, Think, and Write</w:t>
            </w:r>
          </w:p>
          <w:p w14:paraId="603E07E3"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rPr>
              <w:t>Dropping in on Fires</w:t>
            </w:r>
          </w:p>
        </w:tc>
        <w:tc>
          <w:tcPr>
            <w:tcW w:w="2395" w:type="dxa"/>
            <w:tcBorders>
              <w:top w:val="single" w:sz="4" w:space="0" w:color="auto"/>
              <w:left w:val="single" w:sz="4" w:space="0" w:color="auto"/>
              <w:bottom w:val="single" w:sz="4" w:space="0" w:color="auto"/>
              <w:right w:val="single" w:sz="4" w:space="0" w:color="auto"/>
            </w:tcBorders>
          </w:tcPr>
          <w:p w14:paraId="46C17E95"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Instructional ELA</w:t>
            </w:r>
          </w:p>
          <w:p w14:paraId="08220248"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Leveled Reading</w:t>
            </w:r>
          </w:p>
          <w:p w14:paraId="1BBE4A11"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Read, Think, and Write</w:t>
            </w:r>
          </w:p>
          <w:p w14:paraId="6E2C33B5"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rPr>
              <w:t>Dropping in on Fires</w:t>
            </w:r>
          </w:p>
        </w:tc>
        <w:tc>
          <w:tcPr>
            <w:tcW w:w="2394" w:type="dxa"/>
            <w:tcBorders>
              <w:top w:val="single" w:sz="4" w:space="0" w:color="auto"/>
              <w:left w:val="single" w:sz="4" w:space="0" w:color="auto"/>
              <w:bottom w:val="single" w:sz="4" w:space="0" w:color="auto"/>
              <w:right w:val="single" w:sz="4" w:space="0" w:color="auto"/>
            </w:tcBorders>
          </w:tcPr>
          <w:p w14:paraId="30C8962C"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Instructional ELA</w:t>
            </w:r>
          </w:p>
          <w:p w14:paraId="1A35F3B9"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Leveled Reading</w:t>
            </w:r>
          </w:p>
          <w:p w14:paraId="22D3BC9A"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Guided Note Taking</w:t>
            </w:r>
          </w:p>
          <w:p w14:paraId="2FF722DC"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37010D44"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Instructional ELA</w:t>
            </w:r>
          </w:p>
          <w:p w14:paraId="3E66BE26"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Leveled Reading</w:t>
            </w:r>
          </w:p>
          <w:p w14:paraId="0699867C"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rPr>
              <w:t>A Series of Unfortunate Events – Episode 5</w:t>
            </w:r>
          </w:p>
        </w:tc>
        <w:tc>
          <w:tcPr>
            <w:tcW w:w="2395" w:type="dxa"/>
            <w:tcBorders>
              <w:top w:val="single" w:sz="4" w:space="0" w:color="auto"/>
              <w:left w:val="single" w:sz="4" w:space="0" w:color="auto"/>
              <w:bottom w:val="single" w:sz="4" w:space="0" w:color="auto"/>
              <w:right w:val="single" w:sz="4" w:space="0" w:color="auto"/>
            </w:tcBorders>
          </w:tcPr>
          <w:p w14:paraId="4AC8EBE2" w14:textId="77777777" w:rsidR="00C71035" w:rsidRPr="00C71035" w:rsidRDefault="00C71035" w:rsidP="00C71035">
            <w:pPr>
              <w:jc w:val="center"/>
              <w:rPr>
                <w:rFonts w:ascii="Calibri,Times New Roman" w:eastAsia="Calibri,Times New Roman" w:hAnsi="Calibri,Times New Roman" w:cs="Calibri,Times New Roman"/>
                <w:sz w:val="18"/>
                <w:szCs w:val="18"/>
              </w:rPr>
            </w:pPr>
            <w:r w:rsidRPr="00C71035">
              <w:rPr>
                <w:rFonts w:ascii="Calibri,Times New Roman" w:eastAsia="Calibri,Times New Roman" w:hAnsi="Calibri,Times New Roman" w:cs="Calibri,Times New Roman"/>
                <w:sz w:val="18"/>
                <w:szCs w:val="18"/>
              </w:rPr>
              <w:t>Instructional ELA</w:t>
            </w:r>
          </w:p>
          <w:p w14:paraId="190E16B8" w14:textId="77777777" w:rsidR="00C71035" w:rsidRPr="00C71035" w:rsidRDefault="00C71035" w:rsidP="00C71035">
            <w:pPr>
              <w:jc w:val="center"/>
              <w:rPr>
                <w:rFonts w:ascii="Calibri,Times New Roman" w:eastAsia="Calibri,Times New Roman" w:hAnsi="Calibri,Times New Roman" w:cs="Calibri,Times New Roman"/>
                <w:sz w:val="18"/>
                <w:szCs w:val="18"/>
              </w:rPr>
            </w:pPr>
            <w:r w:rsidRPr="00C71035">
              <w:rPr>
                <w:rFonts w:ascii="Calibri,Times New Roman" w:eastAsia="Calibri,Times New Roman" w:hAnsi="Calibri,Times New Roman" w:cs="Calibri,Times New Roman"/>
                <w:sz w:val="18"/>
                <w:szCs w:val="18"/>
              </w:rPr>
              <w:t xml:space="preserve">M-STEP and </w:t>
            </w:r>
          </w:p>
          <w:p w14:paraId="4C8A4D9C" w14:textId="77777777" w:rsidR="00C71035" w:rsidRPr="00C71035" w:rsidRDefault="00C71035" w:rsidP="00C71035">
            <w:pPr>
              <w:jc w:val="center"/>
              <w:rPr>
                <w:rFonts w:ascii="Calibri,Times New Roman" w:eastAsia="Calibri,Times New Roman" w:hAnsi="Calibri,Times New Roman" w:cs="Calibri,Times New Roman"/>
                <w:sz w:val="18"/>
                <w:szCs w:val="18"/>
              </w:rPr>
            </w:pPr>
            <w:r w:rsidRPr="00C71035">
              <w:rPr>
                <w:rFonts w:ascii="Calibri,Times New Roman" w:eastAsia="Calibri,Times New Roman" w:hAnsi="Calibri,Times New Roman" w:cs="Calibri,Times New Roman"/>
                <w:sz w:val="18"/>
                <w:szCs w:val="18"/>
              </w:rPr>
              <w:t xml:space="preserve">MI-ACCESS </w:t>
            </w:r>
          </w:p>
          <w:p w14:paraId="70D03F6C" w14:textId="77777777" w:rsidR="00C71035" w:rsidRPr="00C71035" w:rsidRDefault="00C71035" w:rsidP="00C71035">
            <w:pPr>
              <w:jc w:val="center"/>
              <w:rPr>
                <w:rFonts w:ascii="Calibri" w:eastAsia="Calibri" w:hAnsi="Calibri" w:cs="Times New Roman"/>
                <w:sz w:val="16"/>
                <w:szCs w:val="16"/>
              </w:rPr>
            </w:pPr>
            <w:r w:rsidRPr="00C71035">
              <w:rPr>
                <w:rFonts w:ascii="Calibri,Times New Roman" w:eastAsia="Calibri,Times New Roman" w:hAnsi="Calibri,Times New Roman" w:cs="Calibri,Times New Roman"/>
                <w:sz w:val="18"/>
                <w:szCs w:val="18"/>
              </w:rPr>
              <w:t>Practice – Chromebooks</w:t>
            </w:r>
          </w:p>
        </w:tc>
      </w:tr>
      <w:tr w:rsidR="00C71035" w:rsidRPr="00C71035" w14:paraId="651E64CF" w14:textId="77777777" w:rsidTr="002E6C99">
        <w:tc>
          <w:tcPr>
            <w:tcW w:w="2417" w:type="dxa"/>
            <w:tcBorders>
              <w:top w:val="single" w:sz="4" w:space="0" w:color="auto"/>
              <w:left w:val="single" w:sz="4" w:space="0" w:color="auto"/>
              <w:bottom w:val="single" w:sz="4" w:space="0" w:color="auto"/>
              <w:right w:val="single" w:sz="4" w:space="0" w:color="auto"/>
            </w:tcBorders>
            <w:hideMark/>
          </w:tcPr>
          <w:p w14:paraId="1ACD7A6C"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tcPr>
          <w:p w14:paraId="57DE4545" w14:textId="77777777" w:rsidR="00C71035" w:rsidRPr="00C71035" w:rsidRDefault="00C71035" w:rsidP="00C71035">
            <w:pPr>
              <w:autoSpaceDE w:val="0"/>
              <w:autoSpaceDN w:val="0"/>
              <w:adjustRightInd w:val="0"/>
              <w:spacing w:before="20" w:line="181" w:lineRule="atLeast"/>
              <w:jc w:val="center"/>
              <w:rPr>
                <w:rFonts w:ascii="Calibri" w:eastAsia="Calibri" w:hAnsi="Calibri" w:cs="Times New Roman"/>
                <w:sz w:val="16"/>
                <w:szCs w:val="16"/>
              </w:rPr>
            </w:pPr>
            <w:r w:rsidRPr="00C71035">
              <w:rPr>
                <w:rFonts w:ascii="Calibri" w:eastAsia="Calibri" w:hAnsi="Calibri" w:cs="Times New Roman"/>
                <w:sz w:val="18"/>
                <w:szCs w:val="18"/>
              </w:rPr>
              <w:t>R. NT. 06.05—Cite Textual Evidence to support analysis of what the text says, as well as, draw inferences.</w:t>
            </w:r>
          </w:p>
        </w:tc>
        <w:tc>
          <w:tcPr>
            <w:tcW w:w="2395" w:type="dxa"/>
            <w:tcBorders>
              <w:top w:val="single" w:sz="4" w:space="0" w:color="auto"/>
              <w:left w:val="single" w:sz="4" w:space="0" w:color="auto"/>
              <w:bottom w:val="single" w:sz="4" w:space="0" w:color="auto"/>
              <w:right w:val="single" w:sz="4" w:space="0" w:color="auto"/>
            </w:tcBorders>
          </w:tcPr>
          <w:p w14:paraId="05144D99" w14:textId="77777777" w:rsidR="00C71035" w:rsidRPr="00C71035" w:rsidRDefault="00C71035" w:rsidP="00C71035">
            <w:pPr>
              <w:jc w:val="center"/>
              <w:rPr>
                <w:rFonts w:ascii="Calibri" w:eastAsia="Calibri" w:hAnsi="Calibri" w:cs="Times New Roman"/>
                <w:sz w:val="16"/>
                <w:szCs w:val="16"/>
              </w:rPr>
            </w:pPr>
            <w:r w:rsidRPr="00C71035">
              <w:rPr>
                <w:rFonts w:ascii="Calibri" w:eastAsia="Times New Roman" w:hAnsi="Calibri" w:cs="Segoe UI"/>
                <w:sz w:val="18"/>
                <w:szCs w:val="18"/>
              </w:rPr>
              <w:t>L.PR.07.05-- Respond to the text when listened to or viewed knowledgably, by discussing, illustrating, and/or writing in order to answer questions, offer opinions, &amp; solutions.</w:t>
            </w:r>
          </w:p>
        </w:tc>
        <w:tc>
          <w:tcPr>
            <w:tcW w:w="2394" w:type="dxa"/>
            <w:tcBorders>
              <w:top w:val="single" w:sz="4" w:space="0" w:color="auto"/>
              <w:left w:val="single" w:sz="4" w:space="0" w:color="auto"/>
              <w:bottom w:val="single" w:sz="4" w:space="0" w:color="auto"/>
              <w:right w:val="single" w:sz="4" w:space="0" w:color="auto"/>
            </w:tcBorders>
          </w:tcPr>
          <w:p w14:paraId="76F19EC6" w14:textId="77777777" w:rsidR="00C71035" w:rsidRPr="00C71035" w:rsidRDefault="00C71035" w:rsidP="00C71035">
            <w:pPr>
              <w:autoSpaceDE w:val="0"/>
              <w:autoSpaceDN w:val="0"/>
              <w:adjustRightInd w:val="0"/>
              <w:spacing w:before="20" w:line="181" w:lineRule="atLeast"/>
              <w:rPr>
                <w:rFonts w:ascii="Calibri" w:eastAsia="Calibri" w:hAnsi="Calibri" w:cs="Times New Roman"/>
                <w:sz w:val="16"/>
                <w:szCs w:val="16"/>
              </w:rPr>
            </w:pPr>
            <w:r w:rsidRPr="00C71035">
              <w:rPr>
                <w:rFonts w:ascii="Calibri" w:eastAsia="Calibri,Times New Roman" w:hAnsi="Calibri" w:cs="Calibri,Times New Roman"/>
                <w:sz w:val="18"/>
                <w:szCs w:val="18"/>
              </w:rPr>
              <w:t xml:space="preserve">W. 7. 4.—Produce clear and coherent writing in which the development, organization, and style are appropriate to task, purpose, and audience.  </w:t>
            </w:r>
          </w:p>
        </w:tc>
        <w:tc>
          <w:tcPr>
            <w:tcW w:w="2395" w:type="dxa"/>
            <w:tcBorders>
              <w:top w:val="single" w:sz="4" w:space="0" w:color="auto"/>
              <w:left w:val="single" w:sz="4" w:space="0" w:color="auto"/>
              <w:bottom w:val="single" w:sz="4" w:space="0" w:color="auto"/>
              <w:right w:val="single" w:sz="4" w:space="0" w:color="auto"/>
            </w:tcBorders>
          </w:tcPr>
          <w:p w14:paraId="2E651AFA"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rPr>
              <w:t>RL. 7.9- Compare and contrast a fictional portrayal of a time, place, or character and historical account of the same period as a means of understanding how authors of fiction use or alter history.</w:t>
            </w:r>
          </w:p>
        </w:tc>
        <w:tc>
          <w:tcPr>
            <w:tcW w:w="2395" w:type="dxa"/>
            <w:tcBorders>
              <w:top w:val="single" w:sz="4" w:space="0" w:color="auto"/>
              <w:left w:val="single" w:sz="4" w:space="0" w:color="auto"/>
              <w:bottom w:val="single" w:sz="4" w:space="0" w:color="auto"/>
              <w:right w:val="single" w:sz="4" w:space="0" w:color="auto"/>
            </w:tcBorders>
          </w:tcPr>
          <w:p w14:paraId="77C8A4D6" w14:textId="77777777" w:rsidR="00C71035" w:rsidRPr="00C71035" w:rsidRDefault="00C71035" w:rsidP="00C71035">
            <w:pPr>
              <w:jc w:val="center"/>
              <w:rPr>
                <w:rFonts w:ascii="Calibri,Times New Roman" w:eastAsia="Calibri,Times New Roman" w:hAnsi="Calibri,Times New Roman" w:cs="Calibri,Times New Roman"/>
                <w:sz w:val="18"/>
                <w:szCs w:val="18"/>
              </w:rPr>
            </w:pPr>
            <w:r w:rsidRPr="00C71035">
              <w:rPr>
                <w:rFonts w:ascii="Calibri,Times New Roman" w:eastAsia="Calibri,Times New Roman" w:hAnsi="Calibri,Times New Roman" w:cs="Calibri,Times New Roman"/>
                <w:sz w:val="18"/>
                <w:szCs w:val="18"/>
              </w:rPr>
              <w:t>Instructional ELA</w:t>
            </w:r>
          </w:p>
          <w:p w14:paraId="67689289" w14:textId="77777777" w:rsidR="00C71035" w:rsidRPr="00C71035" w:rsidRDefault="00C71035" w:rsidP="00C71035">
            <w:pPr>
              <w:jc w:val="center"/>
              <w:rPr>
                <w:rFonts w:ascii="Calibri,Times New Roman" w:eastAsia="Calibri,Times New Roman" w:hAnsi="Calibri,Times New Roman" w:cs="Calibri,Times New Roman"/>
                <w:sz w:val="18"/>
                <w:szCs w:val="18"/>
              </w:rPr>
            </w:pPr>
            <w:r w:rsidRPr="00C71035">
              <w:rPr>
                <w:rFonts w:ascii="Calibri,Times New Roman" w:eastAsia="Calibri,Times New Roman" w:hAnsi="Calibri,Times New Roman" w:cs="Calibri,Times New Roman"/>
                <w:sz w:val="18"/>
                <w:szCs w:val="18"/>
              </w:rPr>
              <w:t xml:space="preserve">M-STEP and </w:t>
            </w:r>
          </w:p>
          <w:p w14:paraId="31CA8815" w14:textId="77777777" w:rsidR="00C71035" w:rsidRPr="00C71035" w:rsidRDefault="00C71035" w:rsidP="00C71035">
            <w:pPr>
              <w:jc w:val="center"/>
              <w:rPr>
                <w:rFonts w:ascii="Calibri,Times New Roman" w:eastAsia="Calibri,Times New Roman" w:hAnsi="Calibri,Times New Roman" w:cs="Calibri,Times New Roman"/>
                <w:sz w:val="18"/>
                <w:szCs w:val="18"/>
              </w:rPr>
            </w:pPr>
            <w:r w:rsidRPr="00C71035">
              <w:rPr>
                <w:rFonts w:ascii="Calibri,Times New Roman" w:eastAsia="Calibri,Times New Roman" w:hAnsi="Calibri,Times New Roman" w:cs="Calibri,Times New Roman"/>
                <w:sz w:val="18"/>
                <w:szCs w:val="18"/>
              </w:rPr>
              <w:t xml:space="preserve">MI-ACCESS </w:t>
            </w:r>
          </w:p>
          <w:p w14:paraId="41D36033" w14:textId="77777777" w:rsidR="00C71035" w:rsidRPr="00C71035" w:rsidRDefault="00C71035" w:rsidP="00C71035">
            <w:pPr>
              <w:autoSpaceDE w:val="0"/>
              <w:autoSpaceDN w:val="0"/>
              <w:adjustRightInd w:val="0"/>
              <w:spacing w:before="20" w:line="181" w:lineRule="atLeast"/>
              <w:rPr>
                <w:rFonts w:ascii="Calibri" w:eastAsia="Calibri" w:hAnsi="Calibri" w:cs="Times New Roman"/>
                <w:sz w:val="16"/>
                <w:szCs w:val="16"/>
              </w:rPr>
            </w:pPr>
            <w:r w:rsidRPr="00C71035">
              <w:rPr>
                <w:rFonts w:ascii="Calibri,Times New Roman" w:eastAsia="Calibri,Times New Roman" w:hAnsi="Calibri,Times New Roman" w:cs="Calibri,Times New Roman"/>
                <w:sz w:val="18"/>
                <w:szCs w:val="18"/>
              </w:rPr>
              <w:t>Practice – Chromebooks</w:t>
            </w:r>
          </w:p>
        </w:tc>
      </w:tr>
      <w:tr w:rsidR="00C71035" w:rsidRPr="00C71035" w14:paraId="7AEA6715" w14:textId="77777777" w:rsidTr="002E6C99">
        <w:tc>
          <w:tcPr>
            <w:tcW w:w="2417" w:type="dxa"/>
            <w:tcBorders>
              <w:top w:val="single" w:sz="4" w:space="0" w:color="auto"/>
              <w:left w:val="single" w:sz="4" w:space="0" w:color="auto"/>
              <w:bottom w:val="single" w:sz="4" w:space="0" w:color="auto"/>
              <w:right w:val="single" w:sz="4" w:space="0" w:color="auto"/>
            </w:tcBorders>
            <w:hideMark/>
          </w:tcPr>
          <w:p w14:paraId="5A0E42B2"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Content Objective</w:t>
            </w:r>
          </w:p>
          <w:p w14:paraId="70219D46"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tcPr>
          <w:p w14:paraId="549B74E0"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rPr>
              <w:t>Students will be able to use word clues and information, as it relates to the text.  Students will incorporate their common and prior knowledge in which will be used to base these assumptions and/or inferences.  Review and discuss making inferences.</w:t>
            </w:r>
          </w:p>
        </w:tc>
        <w:tc>
          <w:tcPr>
            <w:tcW w:w="2395" w:type="dxa"/>
            <w:tcBorders>
              <w:top w:val="single" w:sz="4" w:space="0" w:color="auto"/>
              <w:left w:val="single" w:sz="4" w:space="0" w:color="auto"/>
              <w:bottom w:val="single" w:sz="4" w:space="0" w:color="auto"/>
              <w:right w:val="single" w:sz="4" w:space="0" w:color="auto"/>
            </w:tcBorders>
          </w:tcPr>
          <w:p w14:paraId="6ADF8552" w14:textId="77777777" w:rsidR="00C71035" w:rsidRPr="00C71035" w:rsidRDefault="00C71035" w:rsidP="00C71035">
            <w:pPr>
              <w:jc w:val="center"/>
              <w:rPr>
                <w:rFonts w:ascii="Calibri" w:eastAsia="Calibri" w:hAnsi="Calibri" w:cs="Times New Roman"/>
                <w:sz w:val="16"/>
                <w:szCs w:val="16"/>
              </w:rPr>
            </w:pPr>
            <w:r w:rsidRPr="00C71035">
              <w:rPr>
                <w:rFonts w:ascii="Calibri" w:eastAsia="Times New Roman" w:hAnsi="Calibri" w:cs="Segoe UI"/>
                <w:sz w:val="18"/>
                <w:szCs w:val="18"/>
              </w:rPr>
              <w:t>Students will be able to read, listen to, discuss, and respond to the text.  Students will then contribute within a group to answer questions, use active participation, and through sentence completion and written response using sentence stems.</w:t>
            </w:r>
          </w:p>
        </w:tc>
        <w:tc>
          <w:tcPr>
            <w:tcW w:w="2394" w:type="dxa"/>
            <w:tcBorders>
              <w:top w:val="single" w:sz="4" w:space="0" w:color="auto"/>
              <w:left w:val="single" w:sz="4" w:space="0" w:color="auto"/>
              <w:bottom w:val="single" w:sz="4" w:space="0" w:color="auto"/>
              <w:right w:val="single" w:sz="4" w:space="0" w:color="auto"/>
            </w:tcBorders>
          </w:tcPr>
          <w:p w14:paraId="1C0A93BA"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Times New Roman" w:hAnsi="Calibri" w:cs="Calibri,Times New Roman"/>
                <w:sz w:val="18"/>
                <w:szCs w:val="18"/>
              </w:rPr>
              <w:t>Students will be able to organize details and facts based upon information read, discussed, and written throughout Natural Disaster unit.  Students will be able to organize information and create a mini-summary describing 3-5 experiences or events that were read about within each disaster.  Graphic organizer pages 1-4 provided and updated weekly using newly acquired information.   Colored visual representation of each will be included.</w:t>
            </w:r>
          </w:p>
        </w:tc>
        <w:tc>
          <w:tcPr>
            <w:tcW w:w="2395" w:type="dxa"/>
            <w:tcBorders>
              <w:top w:val="single" w:sz="4" w:space="0" w:color="auto"/>
              <w:left w:val="single" w:sz="4" w:space="0" w:color="auto"/>
              <w:bottom w:val="single" w:sz="4" w:space="0" w:color="auto"/>
              <w:right w:val="single" w:sz="4" w:space="0" w:color="auto"/>
            </w:tcBorders>
          </w:tcPr>
          <w:p w14:paraId="5CD200A3"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 xml:space="preserve">Students will be able to compare and contrast the book—A Series of Unfortunate Events and the New Net Flix Series (Rated PG) of—A Series of Unfortunate Events.  Students will be comparing time, place, characters, and point of view.  </w:t>
            </w:r>
          </w:p>
          <w:p w14:paraId="7F6F64A6"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 xml:space="preserve">A Series of Unfortunate Events – Episode 5. </w:t>
            </w:r>
          </w:p>
          <w:p w14:paraId="6F7522AC"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rPr>
              <w:t xml:space="preserve"> </w:t>
            </w:r>
          </w:p>
        </w:tc>
        <w:tc>
          <w:tcPr>
            <w:tcW w:w="2395" w:type="dxa"/>
            <w:tcBorders>
              <w:top w:val="single" w:sz="4" w:space="0" w:color="auto"/>
              <w:left w:val="single" w:sz="4" w:space="0" w:color="auto"/>
              <w:bottom w:val="single" w:sz="4" w:space="0" w:color="auto"/>
              <w:right w:val="single" w:sz="4" w:space="0" w:color="auto"/>
            </w:tcBorders>
          </w:tcPr>
          <w:p w14:paraId="7BC00FC0" w14:textId="77777777" w:rsidR="00C71035" w:rsidRPr="00C71035" w:rsidRDefault="00C71035" w:rsidP="00C71035">
            <w:pPr>
              <w:jc w:val="center"/>
              <w:rPr>
                <w:rFonts w:ascii="Calibri,Times New Roman" w:eastAsia="Calibri,Times New Roman" w:hAnsi="Calibri,Times New Roman" w:cs="Calibri,Times New Roman"/>
                <w:sz w:val="18"/>
                <w:szCs w:val="18"/>
              </w:rPr>
            </w:pPr>
            <w:r w:rsidRPr="00C71035">
              <w:rPr>
                <w:rFonts w:ascii="Calibri,Times New Roman" w:eastAsia="Calibri,Times New Roman" w:hAnsi="Calibri,Times New Roman" w:cs="Calibri,Times New Roman"/>
                <w:sz w:val="18"/>
                <w:szCs w:val="18"/>
              </w:rPr>
              <w:t>Instructional ELA</w:t>
            </w:r>
          </w:p>
          <w:p w14:paraId="12292EEA" w14:textId="77777777" w:rsidR="00C71035" w:rsidRPr="00C71035" w:rsidRDefault="00C71035" w:rsidP="00C71035">
            <w:pPr>
              <w:jc w:val="center"/>
              <w:rPr>
                <w:rFonts w:ascii="Calibri,Times New Roman" w:eastAsia="Calibri,Times New Roman" w:hAnsi="Calibri,Times New Roman" w:cs="Calibri,Times New Roman"/>
                <w:sz w:val="18"/>
                <w:szCs w:val="18"/>
              </w:rPr>
            </w:pPr>
            <w:r w:rsidRPr="00C71035">
              <w:rPr>
                <w:rFonts w:ascii="Calibri,Times New Roman" w:eastAsia="Calibri,Times New Roman" w:hAnsi="Calibri,Times New Roman" w:cs="Calibri,Times New Roman"/>
                <w:sz w:val="18"/>
                <w:szCs w:val="18"/>
              </w:rPr>
              <w:t xml:space="preserve">M-STEP and </w:t>
            </w:r>
          </w:p>
          <w:p w14:paraId="50F98BB7" w14:textId="77777777" w:rsidR="00C71035" w:rsidRPr="00C71035" w:rsidRDefault="00C71035" w:rsidP="00C71035">
            <w:pPr>
              <w:jc w:val="center"/>
              <w:rPr>
                <w:rFonts w:ascii="Calibri,Times New Roman" w:eastAsia="Calibri,Times New Roman" w:hAnsi="Calibri,Times New Roman" w:cs="Calibri,Times New Roman"/>
                <w:sz w:val="18"/>
                <w:szCs w:val="18"/>
              </w:rPr>
            </w:pPr>
            <w:r w:rsidRPr="00C71035">
              <w:rPr>
                <w:rFonts w:ascii="Calibri,Times New Roman" w:eastAsia="Calibri,Times New Roman" w:hAnsi="Calibri,Times New Roman" w:cs="Calibri,Times New Roman"/>
                <w:sz w:val="18"/>
                <w:szCs w:val="18"/>
              </w:rPr>
              <w:t xml:space="preserve">MI-ACCESS </w:t>
            </w:r>
          </w:p>
          <w:p w14:paraId="1071DAFA" w14:textId="77777777" w:rsidR="00C71035" w:rsidRPr="00C71035" w:rsidRDefault="00C71035" w:rsidP="00C71035">
            <w:pPr>
              <w:jc w:val="center"/>
              <w:rPr>
                <w:rFonts w:ascii="Calibri" w:eastAsia="Calibri" w:hAnsi="Calibri" w:cs="Times New Roman"/>
                <w:sz w:val="16"/>
                <w:szCs w:val="16"/>
              </w:rPr>
            </w:pPr>
            <w:r w:rsidRPr="00C71035">
              <w:rPr>
                <w:rFonts w:ascii="Calibri,Times New Roman" w:eastAsia="Calibri,Times New Roman" w:hAnsi="Calibri,Times New Roman" w:cs="Calibri,Times New Roman"/>
                <w:sz w:val="18"/>
                <w:szCs w:val="18"/>
              </w:rPr>
              <w:t>Practice – Chromebooks</w:t>
            </w:r>
          </w:p>
        </w:tc>
      </w:tr>
      <w:tr w:rsidR="00C71035" w:rsidRPr="00C71035" w14:paraId="1B1B267E" w14:textId="77777777" w:rsidTr="002E6C99">
        <w:tc>
          <w:tcPr>
            <w:tcW w:w="2417" w:type="dxa"/>
            <w:tcBorders>
              <w:top w:val="single" w:sz="4" w:space="0" w:color="auto"/>
              <w:left w:val="single" w:sz="4" w:space="0" w:color="auto"/>
              <w:bottom w:val="single" w:sz="4" w:space="0" w:color="auto"/>
              <w:right w:val="single" w:sz="4" w:space="0" w:color="auto"/>
            </w:tcBorders>
            <w:hideMark/>
          </w:tcPr>
          <w:p w14:paraId="0D818EA9"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Language Objective</w:t>
            </w:r>
          </w:p>
          <w:p w14:paraId="3E4AB0F4" w14:textId="77777777" w:rsidR="00C71035" w:rsidRPr="00C71035" w:rsidRDefault="00C71035" w:rsidP="00C71035">
            <w:pPr>
              <w:rPr>
                <w:rFonts w:ascii="Calibri" w:eastAsia="Calibri" w:hAnsi="Calibri" w:cs="Times New Roman"/>
                <w:sz w:val="16"/>
                <w:szCs w:val="16"/>
              </w:rPr>
            </w:pPr>
            <w:r w:rsidRPr="00C71035">
              <w:rPr>
                <w:rFonts w:ascii="Calibri" w:eastAsia="Calibri" w:hAnsi="Calibri" w:cs="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tcPr>
          <w:p w14:paraId="52734606"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rPr>
              <w:t>Students will be able to discuss and collaborate orally with a partner and group.</w:t>
            </w:r>
          </w:p>
        </w:tc>
        <w:tc>
          <w:tcPr>
            <w:tcW w:w="2395" w:type="dxa"/>
            <w:tcBorders>
              <w:top w:val="single" w:sz="4" w:space="0" w:color="auto"/>
              <w:left w:val="single" w:sz="4" w:space="0" w:color="auto"/>
              <w:bottom w:val="single" w:sz="4" w:space="0" w:color="auto"/>
              <w:right w:val="single" w:sz="4" w:space="0" w:color="auto"/>
            </w:tcBorders>
          </w:tcPr>
          <w:p w14:paraId="2B5235AA" w14:textId="77777777" w:rsidR="00C71035" w:rsidRPr="00C71035" w:rsidRDefault="00C71035" w:rsidP="00C71035">
            <w:pPr>
              <w:jc w:val="center"/>
              <w:rPr>
                <w:rFonts w:ascii="Calibri" w:eastAsia="Calibri" w:hAnsi="Calibri" w:cs="Times New Roman"/>
                <w:sz w:val="16"/>
                <w:szCs w:val="16"/>
              </w:rPr>
            </w:pPr>
            <w:r w:rsidRPr="00C71035">
              <w:rPr>
                <w:rFonts w:ascii="Calibri" w:eastAsia="Times New Roman" w:hAnsi="Calibri" w:cs="Segoe UI"/>
                <w:sz w:val="18"/>
                <w:szCs w:val="18"/>
              </w:rPr>
              <w:t>Students will listen, speak, discuss, and write to display understanding.</w:t>
            </w:r>
          </w:p>
        </w:tc>
        <w:tc>
          <w:tcPr>
            <w:tcW w:w="2394" w:type="dxa"/>
            <w:tcBorders>
              <w:top w:val="single" w:sz="4" w:space="0" w:color="auto"/>
              <w:left w:val="single" w:sz="4" w:space="0" w:color="auto"/>
              <w:bottom w:val="single" w:sz="4" w:space="0" w:color="auto"/>
              <w:right w:val="single" w:sz="4" w:space="0" w:color="auto"/>
            </w:tcBorders>
          </w:tcPr>
          <w:p w14:paraId="0BE17A4D"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Times New Roman" w:hAnsi="Calibri" w:cs="Calibri,Times New Roman"/>
                <w:sz w:val="18"/>
                <w:szCs w:val="18"/>
              </w:rPr>
              <w:t xml:space="preserve">Students will read, review, discuss, speak, and write.     </w:t>
            </w:r>
          </w:p>
        </w:tc>
        <w:tc>
          <w:tcPr>
            <w:tcW w:w="2395" w:type="dxa"/>
            <w:tcBorders>
              <w:top w:val="single" w:sz="4" w:space="0" w:color="auto"/>
              <w:left w:val="single" w:sz="4" w:space="0" w:color="auto"/>
              <w:bottom w:val="single" w:sz="4" w:space="0" w:color="auto"/>
              <w:right w:val="single" w:sz="4" w:space="0" w:color="auto"/>
            </w:tcBorders>
          </w:tcPr>
          <w:p w14:paraId="641D90A5"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rPr>
              <w:t>Students will be able to discuss and collaborate orally with a partner and group.</w:t>
            </w:r>
          </w:p>
        </w:tc>
        <w:tc>
          <w:tcPr>
            <w:tcW w:w="2395" w:type="dxa"/>
            <w:tcBorders>
              <w:top w:val="single" w:sz="4" w:space="0" w:color="auto"/>
              <w:left w:val="single" w:sz="4" w:space="0" w:color="auto"/>
              <w:bottom w:val="single" w:sz="4" w:space="0" w:color="auto"/>
              <w:right w:val="single" w:sz="4" w:space="0" w:color="auto"/>
            </w:tcBorders>
          </w:tcPr>
          <w:p w14:paraId="5D42FE61" w14:textId="77777777" w:rsidR="00C71035" w:rsidRPr="00C71035" w:rsidRDefault="00C71035" w:rsidP="00C71035">
            <w:pPr>
              <w:jc w:val="center"/>
              <w:rPr>
                <w:rFonts w:ascii="Calibri,Times New Roman" w:eastAsia="Calibri,Times New Roman" w:hAnsi="Calibri,Times New Roman" w:cs="Calibri,Times New Roman"/>
                <w:sz w:val="18"/>
                <w:szCs w:val="18"/>
              </w:rPr>
            </w:pPr>
            <w:r w:rsidRPr="00C71035">
              <w:rPr>
                <w:rFonts w:ascii="Calibri,Times New Roman" w:eastAsia="Calibri,Times New Roman" w:hAnsi="Calibri,Times New Roman" w:cs="Calibri,Times New Roman"/>
                <w:sz w:val="18"/>
                <w:szCs w:val="18"/>
              </w:rPr>
              <w:t>Instructional ELA</w:t>
            </w:r>
          </w:p>
          <w:p w14:paraId="6E25B36A" w14:textId="77777777" w:rsidR="00C71035" w:rsidRPr="00C71035" w:rsidRDefault="00C71035" w:rsidP="00C71035">
            <w:pPr>
              <w:jc w:val="center"/>
              <w:rPr>
                <w:rFonts w:ascii="Calibri,Times New Roman" w:eastAsia="Calibri,Times New Roman" w:hAnsi="Calibri,Times New Roman" w:cs="Calibri,Times New Roman"/>
                <w:sz w:val="18"/>
                <w:szCs w:val="18"/>
              </w:rPr>
            </w:pPr>
            <w:r w:rsidRPr="00C71035">
              <w:rPr>
                <w:rFonts w:ascii="Calibri,Times New Roman" w:eastAsia="Calibri,Times New Roman" w:hAnsi="Calibri,Times New Roman" w:cs="Calibri,Times New Roman"/>
                <w:sz w:val="18"/>
                <w:szCs w:val="18"/>
              </w:rPr>
              <w:t xml:space="preserve">M-STEP /MI-ACCESS </w:t>
            </w:r>
          </w:p>
          <w:p w14:paraId="3760E417" w14:textId="77777777" w:rsidR="00C71035" w:rsidRPr="00C71035" w:rsidRDefault="00C71035" w:rsidP="00C71035">
            <w:pPr>
              <w:jc w:val="center"/>
              <w:rPr>
                <w:rFonts w:ascii="Calibri" w:eastAsia="Calibri" w:hAnsi="Calibri" w:cs="Times New Roman"/>
                <w:sz w:val="16"/>
                <w:szCs w:val="16"/>
              </w:rPr>
            </w:pPr>
            <w:r w:rsidRPr="00C71035">
              <w:rPr>
                <w:rFonts w:ascii="Calibri,Times New Roman" w:eastAsia="Calibri,Times New Roman" w:hAnsi="Calibri,Times New Roman" w:cs="Calibri,Times New Roman"/>
                <w:sz w:val="18"/>
                <w:szCs w:val="18"/>
              </w:rPr>
              <w:t>Practice – Chromebooks</w:t>
            </w:r>
          </w:p>
        </w:tc>
      </w:tr>
      <w:tr w:rsidR="00C71035" w:rsidRPr="00C71035" w14:paraId="6387DDCB" w14:textId="77777777" w:rsidTr="002E6C99">
        <w:tc>
          <w:tcPr>
            <w:tcW w:w="2417" w:type="dxa"/>
            <w:tcBorders>
              <w:top w:val="single" w:sz="4" w:space="0" w:color="auto"/>
              <w:left w:val="single" w:sz="4" w:space="0" w:color="auto"/>
              <w:bottom w:val="single" w:sz="4" w:space="0" w:color="auto"/>
              <w:right w:val="single" w:sz="4" w:space="0" w:color="auto"/>
            </w:tcBorders>
            <w:hideMark/>
          </w:tcPr>
          <w:p w14:paraId="7BA064F8"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 xml:space="preserve">I Can  </w:t>
            </w:r>
            <w:r w:rsidRPr="00C71035">
              <w:rPr>
                <w:rFonts w:ascii="Calibri" w:eastAsia="Calibri" w:hAnsi="Calibri" w:cs="Times New Roman"/>
                <w:b/>
                <w:noProof/>
                <w:sz w:val="24"/>
                <w:szCs w:val="24"/>
              </w:rPr>
              <w:t xml:space="preserve"> </w:t>
            </w:r>
            <w:r w:rsidRPr="00C71035">
              <w:rPr>
                <w:rFonts w:ascii="Calibri" w:eastAsia="Calibri" w:hAnsi="Calibri" w:cs="Times New Roman"/>
                <w:b/>
                <w:noProof/>
                <w:sz w:val="24"/>
                <w:szCs w:val="24"/>
              </w:rPr>
              <w:drawing>
                <wp:inline distT="0" distB="0" distL="0" distR="0" wp14:anchorId="6E09BD7B" wp14:editId="06B70C5A">
                  <wp:extent cx="617220" cy="403860"/>
                  <wp:effectExtent l="0" t="0" r="0" b="0"/>
                  <wp:docPr id="66720194" name="Picture 66720194"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C71035">
              <w:rPr>
                <w:rFonts w:ascii="Calibri" w:eastAsia="Calibri" w:hAnsi="Calibri" w:cs="Times New Roman"/>
                <w:b/>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14:paraId="534E7CF2"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highlight w:val="yellow"/>
              </w:rPr>
              <w:t>I can draw inferences based upon the text word clues.</w:t>
            </w:r>
          </w:p>
        </w:tc>
        <w:tc>
          <w:tcPr>
            <w:tcW w:w="2395" w:type="dxa"/>
            <w:tcBorders>
              <w:top w:val="single" w:sz="4" w:space="0" w:color="auto"/>
              <w:left w:val="single" w:sz="4" w:space="0" w:color="auto"/>
              <w:bottom w:val="single" w:sz="4" w:space="0" w:color="auto"/>
              <w:right w:val="single" w:sz="4" w:space="0" w:color="auto"/>
            </w:tcBorders>
          </w:tcPr>
          <w:p w14:paraId="051C3DB0" w14:textId="77777777" w:rsidR="00C71035" w:rsidRPr="00C71035" w:rsidRDefault="00C71035" w:rsidP="00C71035">
            <w:pPr>
              <w:jc w:val="center"/>
              <w:rPr>
                <w:rFonts w:ascii="Calibri" w:eastAsia="Calibri" w:hAnsi="Calibri" w:cs="Times New Roman"/>
                <w:sz w:val="16"/>
                <w:szCs w:val="16"/>
              </w:rPr>
            </w:pPr>
            <w:r w:rsidRPr="00C71035">
              <w:rPr>
                <w:rFonts w:ascii="Calibri" w:eastAsia="Times New Roman" w:hAnsi="Calibri" w:cs="Segoe UI"/>
                <w:sz w:val="18"/>
                <w:szCs w:val="18"/>
                <w:highlight w:val="yellow"/>
              </w:rPr>
              <w:t>I can respond to the text by illustrating, discussing, and writing.</w:t>
            </w:r>
          </w:p>
        </w:tc>
        <w:tc>
          <w:tcPr>
            <w:tcW w:w="2394" w:type="dxa"/>
            <w:tcBorders>
              <w:top w:val="single" w:sz="4" w:space="0" w:color="auto"/>
              <w:left w:val="single" w:sz="4" w:space="0" w:color="auto"/>
              <w:bottom w:val="single" w:sz="4" w:space="0" w:color="auto"/>
              <w:right w:val="single" w:sz="4" w:space="0" w:color="auto"/>
            </w:tcBorders>
          </w:tcPr>
          <w:p w14:paraId="27774063"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highlight w:val="yellow"/>
              </w:rPr>
              <w:t xml:space="preserve">I can organize details and facts from each Natural Disaster.  </w:t>
            </w:r>
          </w:p>
        </w:tc>
        <w:tc>
          <w:tcPr>
            <w:tcW w:w="2395" w:type="dxa"/>
            <w:tcBorders>
              <w:top w:val="single" w:sz="4" w:space="0" w:color="auto"/>
              <w:left w:val="single" w:sz="4" w:space="0" w:color="auto"/>
              <w:bottom w:val="single" w:sz="4" w:space="0" w:color="auto"/>
              <w:right w:val="single" w:sz="4" w:space="0" w:color="auto"/>
            </w:tcBorders>
          </w:tcPr>
          <w:p w14:paraId="24EDD954"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8"/>
                <w:szCs w:val="18"/>
                <w:highlight w:val="yellow"/>
              </w:rPr>
              <w:t>I can compare and contrast a book and a movie.</w:t>
            </w:r>
            <w:r w:rsidRPr="00C71035">
              <w:rPr>
                <w:rFonts w:ascii="Calibri" w:eastAsia="Calibri" w:hAnsi="Calibri" w:cs="Times New Roman"/>
                <w:sz w:val="18"/>
                <w:szCs w:val="18"/>
              </w:rPr>
              <w:t xml:space="preserve">  </w:t>
            </w:r>
          </w:p>
        </w:tc>
        <w:tc>
          <w:tcPr>
            <w:tcW w:w="2395" w:type="dxa"/>
            <w:tcBorders>
              <w:top w:val="single" w:sz="4" w:space="0" w:color="auto"/>
              <w:left w:val="single" w:sz="4" w:space="0" w:color="auto"/>
              <w:bottom w:val="single" w:sz="4" w:space="0" w:color="auto"/>
              <w:right w:val="single" w:sz="4" w:space="0" w:color="auto"/>
            </w:tcBorders>
          </w:tcPr>
          <w:p w14:paraId="53B72A4E" w14:textId="77777777" w:rsidR="00C71035" w:rsidRPr="00C71035" w:rsidRDefault="00C71035" w:rsidP="00C71035">
            <w:pPr>
              <w:jc w:val="center"/>
              <w:rPr>
                <w:rFonts w:ascii="Calibri,Times New Roman" w:eastAsia="Calibri,Times New Roman" w:hAnsi="Calibri,Times New Roman" w:cs="Calibri,Times New Roman"/>
                <w:sz w:val="18"/>
                <w:szCs w:val="18"/>
                <w:highlight w:val="yellow"/>
              </w:rPr>
            </w:pPr>
            <w:r w:rsidRPr="00C71035">
              <w:rPr>
                <w:rFonts w:ascii="Calibri,Times New Roman" w:eastAsia="Calibri,Times New Roman" w:hAnsi="Calibri,Times New Roman" w:cs="Calibri,Times New Roman"/>
                <w:sz w:val="18"/>
                <w:szCs w:val="18"/>
                <w:highlight w:val="yellow"/>
              </w:rPr>
              <w:t>I can practice the M-STEP and MI-ACCESS Test</w:t>
            </w:r>
          </w:p>
          <w:p w14:paraId="34DED46B" w14:textId="77777777" w:rsidR="00C71035" w:rsidRPr="00C71035" w:rsidRDefault="00C71035" w:rsidP="00C71035">
            <w:pPr>
              <w:jc w:val="center"/>
              <w:rPr>
                <w:rFonts w:ascii="Calibri" w:eastAsia="Calibri" w:hAnsi="Calibri" w:cs="Times New Roman"/>
                <w:sz w:val="16"/>
                <w:szCs w:val="16"/>
              </w:rPr>
            </w:pPr>
            <w:r w:rsidRPr="00C71035">
              <w:rPr>
                <w:rFonts w:ascii="Calibri,Times New Roman" w:eastAsia="Calibri,Times New Roman" w:hAnsi="Calibri,Times New Roman" w:cs="Calibri,Times New Roman"/>
                <w:sz w:val="18"/>
                <w:szCs w:val="18"/>
                <w:highlight w:val="yellow"/>
              </w:rPr>
              <w:t xml:space="preserve">On the – Chromebooks.  </w:t>
            </w:r>
          </w:p>
        </w:tc>
      </w:tr>
      <w:tr w:rsidR="00C71035" w:rsidRPr="00C71035" w14:paraId="0A51ED6A" w14:textId="77777777" w:rsidTr="002E6C99">
        <w:tc>
          <w:tcPr>
            <w:tcW w:w="2417" w:type="dxa"/>
            <w:tcBorders>
              <w:top w:val="single" w:sz="4" w:space="0" w:color="auto"/>
              <w:left w:val="single" w:sz="4" w:space="0" w:color="auto"/>
              <w:bottom w:val="single" w:sz="4" w:space="0" w:color="auto"/>
              <w:right w:val="single" w:sz="4" w:space="0" w:color="auto"/>
            </w:tcBorders>
          </w:tcPr>
          <w:p w14:paraId="6E54952D"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Accommodations</w:t>
            </w:r>
          </w:p>
          <w:p w14:paraId="3DEBD6C9" w14:textId="77777777" w:rsidR="00C71035" w:rsidRPr="00C71035" w:rsidRDefault="00C71035" w:rsidP="00C71035">
            <w:pPr>
              <w:rPr>
                <w:rFonts w:ascii="Calibri" w:eastAsia="Calibri" w:hAnsi="Calibri" w:cs="Times New Roman"/>
                <w:b/>
                <w:sz w:val="24"/>
                <w:szCs w:val="24"/>
              </w:rPr>
            </w:pPr>
          </w:p>
          <w:p w14:paraId="1B9BA52E" w14:textId="77777777" w:rsidR="00C71035" w:rsidRPr="00C71035" w:rsidRDefault="00C71035" w:rsidP="00C71035">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14:paraId="3D1C861D" w14:textId="77777777" w:rsidR="00C71035" w:rsidRPr="00C71035" w:rsidRDefault="00C71035" w:rsidP="00C71035">
            <w:pPr>
              <w:jc w:val="center"/>
              <w:rPr>
                <w:rFonts w:ascii="Calibri" w:eastAsia="Calibri" w:hAnsi="Calibri" w:cs="Times New Roman"/>
                <w:sz w:val="16"/>
                <w:szCs w:val="16"/>
              </w:rPr>
            </w:pPr>
            <w:r w:rsidRPr="00C71035">
              <w:rPr>
                <w:rFonts w:ascii="Calibri" w:eastAsia="Calibri" w:hAnsi="Calibri" w:cs="Times New Roman"/>
                <w:sz w:val="16"/>
                <w:szCs w:val="16"/>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14:paraId="040DBE0C" w14:textId="77777777" w:rsidR="00C71035" w:rsidRPr="00C71035" w:rsidRDefault="00C71035" w:rsidP="00C71035">
      <w:pPr>
        <w:spacing w:after="0" w:line="240" w:lineRule="auto"/>
        <w:jc w:val="center"/>
        <w:rPr>
          <w:rFonts w:ascii="Calibri" w:eastAsia="Calibri" w:hAnsi="Calibri" w:cs="Times New Roman"/>
          <w:sz w:val="28"/>
          <w:szCs w:val="28"/>
        </w:rPr>
      </w:pPr>
      <w:r w:rsidRPr="00C71035">
        <w:rPr>
          <w:rFonts w:ascii="Calibri" w:eastAsia="Calibri" w:hAnsi="Calibri" w:cs="Times New Roman"/>
          <w:sz w:val="28"/>
          <w:szCs w:val="28"/>
        </w:rPr>
        <w:lastRenderedPageBreak/>
        <w:t>Ms. Christin Terry ELA and Special Education</w:t>
      </w:r>
    </w:p>
    <w:p w14:paraId="1E40913A" w14:textId="77777777" w:rsidR="00C71035" w:rsidRPr="00C71035" w:rsidRDefault="00C71035" w:rsidP="00C71035">
      <w:pPr>
        <w:spacing w:after="0" w:line="240" w:lineRule="auto"/>
        <w:jc w:val="center"/>
        <w:rPr>
          <w:rFonts w:ascii="Calibri" w:eastAsia="Calibri" w:hAnsi="Calibri" w:cs="Times New Roman"/>
          <w:sz w:val="28"/>
          <w:szCs w:val="28"/>
        </w:rPr>
      </w:pPr>
      <w:r w:rsidRPr="00C71035">
        <w:rPr>
          <w:rFonts w:ascii="Calibri" w:eastAsia="Calibri" w:hAnsi="Calibri" w:cs="Times New Roman"/>
          <w:sz w:val="28"/>
          <w:szCs w:val="28"/>
        </w:rPr>
        <w:t>Lesson Plans 7</w:t>
      </w:r>
      <w:r w:rsidRPr="00C71035">
        <w:rPr>
          <w:rFonts w:ascii="Calibri" w:eastAsia="Calibri" w:hAnsi="Calibri" w:cs="Times New Roman"/>
          <w:sz w:val="28"/>
          <w:szCs w:val="28"/>
          <w:vertAlign w:val="superscript"/>
        </w:rPr>
        <w:t>th</w:t>
      </w:r>
      <w:r w:rsidRPr="00C71035">
        <w:rPr>
          <w:rFonts w:ascii="Calibri" w:eastAsia="Calibri" w:hAnsi="Calibri" w:cs="Times New Roman"/>
          <w:sz w:val="28"/>
          <w:szCs w:val="28"/>
        </w:rPr>
        <w:t>—and 8</w:t>
      </w:r>
      <w:r w:rsidRPr="00C71035">
        <w:rPr>
          <w:rFonts w:ascii="Calibri" w:eastAsia="Calibri" w:hAnsi="Calibri" w:cs="Times New Roman"/>
          <w:sz w:val="28"/>
          <w:szCs w:val="28"/>
          <w:vertAlign w:val="superscript"/>
        </w:rPr>
        <w:t>th</w:t>
      </w:r>
      <w:r w:rsidRPr="00C71035">
        <w:rPr>
          <w:rFonts w:ascii="Calibri" w:eastAsia="Calibri" w:hAnsi="Calibri" w:cs="Times New Roman"/>
          <w:sz w:val="28"/>
          <w:szCs w:val="28"/>
        </w:rPr>
        <w:t xml:space="preserve"> Grade</w:t>
      </w:r>
    </w:p>
    <w:p w14:paraId="2E1020C2" w14:textId="77777777" w:rsidR="00C71035" w:rsidRPr="00C71035" w:rsidRDefault="00C71035" w:rsidP="00C71035">
      <w:pPr>
        <w:spacing w:after="0" w:line="240" w:lineRule="auto"/>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C71035" w:rsidRPr="00C71035" w14:paraId="32EAEEC5" w14:textId="77777777" w:rsidTr="002E6C99">
        <w:tc>
          <w:tcPr>
            <w:tcW w:w="2417" w:type="dxa"/>
            <w:tcBorders>
              <w:top w:val="single" w:sz="4" w:space="0" w:color="auto"/>
              <w:left w:val="single" w:sz="4" w:space="0" w:color="auto"/>
              <w:bottom w:val="single" w:sz="4" w:space="0" w:color="auto"/>
              <w:right w:val="single" w:sz="4" w:space="0" w:color="auto"/>
            </w:tcBorders>
          </w:tcPr>
          <w:p w14:paraId="3BC57F47" w14:textId="77777777" w:rsidR="00C71035" w:rsidRPr="00C71035" w:rsidRDefault="00C71035" w:rsidP="00C71035">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2B0A79A"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Monday</w:t>
            </w:r>
          </w:p>
          <w:p w14:paraId="6E1A8C7E"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24, 2017</w:t>
            </w:r>
          </w:p>
        </w:tc>
        <w:tc>
          <w:tcPr>
            <w:tcW w:w="2395" w:type="dxa"/>
            <w:tcBorders>
              <w:top w:val="single" w:sz="4" w:space="0" w:color="auto"/>
              <w:left w:val="single" w:sz="4" w:space="0" w:color="auto"/>
              <w:bottom w:val="single" w:sz="4" w:space="0" w:color="auto"/>
              <w:right w:val="single" w:sz="4" w:space="0" w:color="auto"/>
            </w:tcBorders>
          </w:tcPr>
          <w:p w14:paraId="0B8CBDE8"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Tuesday</w:t>
            </w:r>
          </w:p>
          <w:p w14:paraId="315E11C6"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25, 2017</w:t>
            </w:r>
          </w:p>
        </w:tc>
        <w:tc>
          <w:tcPr>
            <w:tcW w:w="2394" w:type="dxa"/>
            <w:tcBorders>
              <w:top w:val="single" w:sz="4" w:space="0" w:color="auto"/>
              <w:left w:val="single" w:sz="4" w:space="0" w:color="auto"/>
              <w:bottom w:val="single" w:sz="4" w:space="0" w:color="auto"/>
              <w:right w:val="single" w:sz="4" w:space="0" w:color="auto"/>
            </w:tcBorders>
          </w:tcPr>
          <w:p w14:paraId="00DC9E05"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Wednesday</w:t>
            </w:r>
          </w:p>
          <w:p w14:paraId="2AA6C510"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26, 2017</w:t>
            </w:r>
          </w:p>
        </w:tc>
        <w:tc>
          <w:tcPr>
            <w:tcW w:w="2395" w:type="dxa"/>
            <w:tcBorders>
              <w:top w:val="single" w:sz="4" w:space="0" w:color="auto"/>
              <w:left w:val="single" w:sz="4" w:space="0" w:color="auto"/>
              <w:bottom w:val="single" w:sz="4" w:space="0" w:color="auto"/>
              <w:right w:val="single" w:sz="4" w:space="0" w:color="auto"/>
            </w:tcBorders>
          </w:tcPr>
          <w:p w14:paraId="5AE2C6D6"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Thursday</w:t>
            </w:r>
          </w:p>
          <w:p w14:paraId="48F2E4C8"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27, 2017</w:t>
            </w:r>
          </w:p>
        </w:tc>
        <w:tc>
          <w:tcPr>
            <w:tcW w:w="2395" w:type="dxa"/>
            <w:tcBorders>
              <w:top w:val="single" w:sz="4" w:space="0" w:color="auto"/>
              <w:left w:val="single" w:sz="4" w:space="0" w:color="auto"/>
              <w:bottom w:val="single" w:sz="4" w:space="0" w:color="auto"/>
              <w:right w:val="single" w:sz="4" w:space="0" w:color="auto"/>
            </w:tcBorders>
          </w:tcPr>
          <w:p w14:paraId="293FB781"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Friday</w:t>
            </w:r>
          </w:p>
          <w:p w14:paraId="0C6FAA74" w14:textId="77777777" w:rsidR="00C71035" w:rsidRPr="00C71035" w:rsidRDefault="00C71035" w:rsidP="00C71035">
            <w:pPr>
              <w:jc w:val="center"/>
              <w:rPr>
                <w:rFonts w:ascii="Calibri" w:eastAsia="Calibri" w:hAnsi="Calibri" w:cs="Times New Roman"/>
                <w:b/>
                <w:sz w:val="24"/>
                <w:szCs w:val="24"/>
              </w:rPr>
            </w:pPr>
            <w:r w:rsidRPr="00C71035">
              <w:rPr>
                <w:rFonts w:ascii="Calibri" w:eastAsia="Calibri" w:hAnsi="Calibri" w:cs="Times New Roman"/>
                <w:b/>
                <w:sz w:val="24"/>
                <w:szCs w:val="24"/>
              </w:rPr>
              <w:t>April 28, 2017</w:t>
            </w:r>
          </w:p>
        </w:tc>
      </w:tr>
      <w:tr w:rsidR="00C71035" w:rsidRPr="00C71035" w14:paraId="33FB08D7" w14:textId="77777777" w:rsidTr="002E6C99">
        <w:tc>
          <w:tcPr>
            <w:tcW w:w="2417" w:type="dxa"/>
            <w:tcBorders>
              <w:top w:val="single" w:sz="4" w:space="0" w:color="auto"/>
              <w:left w:val="single" w:sz="4" w:space="0" w:color="auto"/>
              <w:bottom w:val="single" w:sz="4" w:space="0" w:color="auto"/>
              <w:right w:val="single" w:sz="4" w:space="0" w:color="auto"/>
            </w:tcBorders>
          </w:tcPr>
          <w:p w14:paraId="79D6D21B" w14:textId="77777777" w:rsidR="00C71035" w:rsidRPr="00C71035" w:rsidRDefault="00C71035" w:rsidP="00C71035">
            <w:pPr>
              <w:rPr>
                <w:rFonts w:ascii="Calibri" w:eastAsia="Calibri" w:hAnsi="Calibri" w:cs="Times New Roman"/>
              </w:rPr>
            </w:pPr>
            <w:r w:rsidRPr="00C71035">
              <w:rPr>
                <w:rFonts w:ascii="Calibri" w:eastAsia="Calibri" w:hAnsi="Calibri" w:cs="Times New Roman"/>
                <w:b/>
                <w:bCs/>
                <w:sz w:val="24"/>
                <w:szCs w:val="24"/>
              </w:rPr>
              <w:t>Activity and</w:t>
            </w:r>
          </w:p>
          <w:p w14:paraId="41474E25"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14:paraId="678DB07D"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Instructional ELA</w:t>
            </w:r>
          </w:p>
          <w:p w14:paraId="41B89D74"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Leveled Reading</w:t>
            </w:r>
          </w:p>
          <w:p w14:paraId="627D3026"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77AD06CE"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Instructional ELA</w:t>
            </w:r>
          </w:p>
          <w:p w14:paraId="43EB0758"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Leveled Reading</w:t>
            </w:r>
          </w:p>
          <w:p w14:paraId="2A859436" w14:textId="77777777" w:rsidR="00C71035" w:rsidRPr="00C71035" w:rsidRDefault="00C71035" w:rsidP="00C71035">
            <w:pPr>
              <w:jc w:val="center"/>
              <w:rPr>
                <w:rFonts w:ascii="Calibri" w:eastAsia="Calibri" w:hAnsi="Calibri" w:cs="Times New Roman"/>
                <w:sz w:val="16"/>
                <w:szCs w:val="16"/>
              </w:rPr>
            </w:pPr>
          </w:p>
        </w:tc>
        <w:tc>
          <w:tcPr>
            <w:tcW w:w="2394" w:type="dxa"/>
            <w:tcBorders>
              <w:top w:val="single" w:sz="4" w:space="0" w:color="auto"/>
              <w:left w:val="single" w:sz="4" w:space="0" w:color="auto"/>
              <w:bottom w:val="single" w:sz="4" w:space="0" w:color="auto"/>
              <w:right w:val="single" w:sz="4" w:space="0" w:color="auto"/>
            </w:tcBorders>
          </w:tcPr>
          <w:p w14:paraId="61939BE7"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Instructional ELA</w:t>
            </w:r>
          </w:p>
          <w:p w14:paraId="76D0E746"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Leveled Reading</w:t>
            </w:r>
          </w:p>
          <w:p w14:paraId="47455A05"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4A9B59BE"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Instructional ELA</w:t>
            </w:r>
          </w:p>
          <w:p w14:paraId="44CEA564"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Leveled Reading</w:t>
            </w:r>
          </w:p>
          <w:p w14:paraId="46ABBF3A"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45D3DC00"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Instructional ELA</w:t>
            </w:r>
          </w:p>
          <w:p w14:paraId="6BABD439"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Leveled Reading</w:t>
            </w:r>
          </w:p>
          <w:p w14:paraId="39F981F3" w14:textId="77777777" w:rsidR="00C71035" w:rsidRPr="00C71035" w:rsidRDefault="00C71035" w:rsidP="00C71035">
            <w:pPr>
              <w:jc w:val="center"/>
              <w:rPr>
                <w:rFonts w:ascii="Calibri" w:eastAsia="Calibri" w:hAnsi="Calibri" w:cs="Times New Roman"/>
                <w:sz w:val="16"/>
                <w:szCs w:val="16"/>
              </w:rPr>
            </w:pPr>
          </w:p>
        </w:tc>
      </w:tr>
      <w:tr w:rsidR="00C71035" w:rsidRPr="00C71035" w14:paraId="79EB4BC7" w14:textId="77777777" w:rsidTr="002E6C99">
        <w:tc>
          <w:tcPr>
            <w:tcW w:w="2417" w:type="dxa"/>
            <w:tcBorders>
              <w:top w:val="single" w:sz="4" w:space="0" w:color="auto"/>
              <w:left w:val="single" w:sz="4" w:space="0" w:color="auto"/>
              <w:bottom w:val="single" w:sz="4" w:space="0" w:color="auto"/>
              <w:right w:val="single" w:sz="4" w:space="0" w:color="auto"/>
            </w:tcBorders>
            <w:hideMark/>
          </w:tcPr>
          <w:p w14:paraId="408EF779"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tcPr>
          <w:p w14:paraId="47B8AEDA" w14:textId="77777777" w:rsidR="00C71035" w:rsidRPr="00C71035" w:rsidRDefault="00C71035" w:rsidP="00C71035">
            <w:pPr>
              <w:autoSpaceDE w:val="0"/>
              <w:autoSpaceDN w:val="0"/>
              <w:adjustRightInd w:val="0"/>
              <w:spacing w:before="20" w:line="181" w:lineRule="atLeast"/>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1318CF7E" w14:textId="77777777" w:rsidR="00C71035" w:rsidRPr="00C71035" w:rsidRDefault="00C71035" w:rsidP="00C71035">
            <w:pPr>
              <w:jc w:val="center"/>
              <w:rPr>
                <w:rFonts w:ascii="Calibri" w:eastAsia="Calibri" w:hAnsi="Calibri" w:cs="Times New Roman"/>
                <w:sz w:val="16"/>
                <w:szCs w:val="16"/>
              </w:rPr>
            </w:pPr>
          </w:p>
        </w:tc>
        <w:tc>
          <w:tcPr>
            <w:tcW w:w="2394" w:type="dxa"/>
            <w:tcBorders>
              <w:top w:val="single" w:sz="4" w:space="0" w:color="auto"/>
              <w:left w:val="single" w:sz="4" w:space="0" w:color="auto"/>
              <w:bottom w:val="single" w:sz="4" w:space="0" w:color="auto"/>
              <w:right w:val="single" w:sz="4" w:space="0" w:color="auto"/>
            </w:tcBorders>
          </w:tcPr>
          <w:p w14:paraId="39DCD6A3" w14:textId="77777777" w:rsidR="00C71035" w:rsidRPr="00C71035" w:rsidRDefault="00C71035" w:rsidP="00C71035">
            <w:pPr>
              <w:autoSpaceDE w:val="0"/>
              <w:autoSpaceDN w:val="0"/>
              <w:adjustRightInd w:val="0"/>
              <w:spacing w:before="20" w:line="181" w:lineRule="atLeast"/>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6822F817"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20947222" w14:textId="77777777" w:rsidR="00C71035" w:rsidRPr="00C71035" w:rsidRDefault="00C71035" w:rsidP="00C71035">
            <w:pPr>
              <w:autoSpaceDE w:val="0"/>
              <w:autoSpaceDN w:val="0"/>
              <w:adjustRightInd w:val="0"/>
              <w:spacing w:before="20" w:line="181" w:lineRule="atLeast"/>
              <w:rPr>
                <w:rFonts w:ascii="Calibri" w:eastAsia="Calibri" w:hAnsi="Calibri" w:cs="Times New Roman"/>
                <w:sz w:val="16"/>
                <w:szCs w:val="16"/>
              </w:rPr>
            </w:pPr>
          </w:p>
        </w:tc>
      </w:tr>
      <w:tr w:rsidR="00C71035" w:rsidRPr="00C71035" w14:paraId="507E41D2" w14:textId="77777777" w:rsidTr="002E6C99">
        <w:tc>
          <w:tcPr>
            <w:tcW w:w="2417" w:type="dxa"/>
            <w:tcBorders>
              <w:top w:val="single" w:sz="4" w:space="0" w:color="auto"/>
              <w:left w:val="single" w:sz="4" w:space="0" w:color="auto"/>
              <w:bottom w:val="single" w:sz="4" w:space="0" w:color="auto"/>
              <w:right w:val="single" w:sz="4" w:space="0" w:color="auto"/>
            </w:tcBorders>
            <w:hideMark/>
          </w:tcPr>
          <w:p w14:paraId="52C711CB"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Content Objective</w:t>
            </w:r>
          </w:p>
          <w:p w14:paraId="3A02865E"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tcPr>
          <w:p w14:paraId="0DE99406"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54E075C8" w14:textId="77777777" w:rsidR="00C71035" w:rsidRPr="00C71035" w:rsidRDefault="00C71035" w:rsidP="00C71035">
            <w:pPr>
              <w:jc w:val="center"/>
              <w:rPr>
                <w:rFonts w:ascii="Calibri" w:eastAsia="Calibri" w:hAnsi="Calibri" w:cs="Times New Roman"/>
                <w:sz w:val="16"/>
                <w:szCs w:val="16"/>
              </w:rPr>
            </w:pPr>
          </w:p>
        </w:tc>
        <w:tc>
          <w:tcPr>
            <w:tcW w:w="2394" w:type="dxa"/>
            <w:tcBorders>
              <w:top w:val="single" w:sz="4" w:space="0" w:color="auto"/>
              <w:left w:val="single" w:sz="4" w:space="0" w:color="auto"/>
              <w:bottom w:val="single" w:sz="4" w:space="0" w:color="auto"/>
              <w:right w:val="single" w:sz="4" w:space="0" w:color="auto"/>
            </w:tcBorders>
          </w:tcPr>
          <w:p w14:paraId="42135E0F"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7C0C4E92"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7F2F312B" w14:textId="77777777" w:rsidR="00C71035" w:rsidRPr="00C71035" w:rsidRDefault="00C71035" w:rsidP="00C71035">
            <w:pPr>
              <w:jc w:val="center"/>
              <w:rPr>
                <w:rFonts w:ascii="Calibri" w:eastAsia="Calibri" w:hAnsi="Calibri" w:cs="Times New Roman"/>
                <w:sz w:val="16"/>
                <w:szCs w:val="16"/>
              </w:rPr>
            </w:pPr>
          </w:p>
        </w:tc>
      </w:tr>
      <w:tr w:rsidR="00C71035" w:rsidRPr="00C71035" w14:paraId="1701BB55" w14:textId="77777777" w:rsidTr="002E6C99">
        <w:tc>
          <w:tcPr>
            <w:tcW w:w="2417" w:type="dxa"/>
            <w:tcBorders>
              <w:top w:val="single" w:sz="4" w:space="0" w:color="auto"/>
              <w:left w:val="single" w:sz="4" w:space="0" w:color="auto"/>
              <w:bottom w:val="single" w:sz="4" w:space="0" w:color="auto"/>
              <w:right w:val="single" w:sz="4" w:space="0" w:color="auto"/>
            </w:tcBorders>
            <w:hideMark/>
          </w:tcPr>
          <w:p w14:paraId="16AFF13B"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Language Objective</w:t>
            </w:r>
          </w:p>
          <w:p w14:paraId="76C61309" w14:textId="77777777" w:rsidR="00C71035" w:rsidRPr="00C71035" w:rsidRDefault="00C71035" w:rsidP="00C71035">
            <w:pPr>
              <w:rPr>
                <w:rFonts w:ascii="Calibri" w:eastAsia="Calibri" w:hAnsi="Calibri" w:cs="Times New Roman"/>
                <w:sz w:val="16"/>
                <w:szCs w:val="16"/>
              </w:rPr>
            </w:pPr>
            <w:r w:rsidRPr="00C71035">
              <w:rPr>
                <w:rFonts w:ascii="Calibri" w:eastAsia="Calibri" w:hAnsi="Calibri" w:cs="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tcPr>
          <w:p w14:paraId="27D53FB9"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3AFA74FF" w14:textId="77777777" w:rsidR="00C71035" w:rsidRPr="00C71035" w:rsidRDefault="00C71035" w:rsidP="00C71035">
            <w:pPr>
              <w:jc w:val="center"/>
              <w:rPr>
                <w:rFonts w:ascii="Calibri" w:eastAsia="Calibri" w:hAnsi="Calibri" w:cs="Times New Roman"/>
                <w:sz w:val="16"/>
                <w:szCs w:val="16"/>
              </w:rPr>
            </w:pPr>
          </w:p>
        </w:tc>
        <w:tc>
          <w:tcPr>
            <w:tcW w:w="2394" w:type="dxa"/>
            <w:tcBorders>
              <w:top w:val="single" w:sz="4" w:space="0" w:color="auto"/>
              <w:left w:val="single" w:sz="4" w:space="0" w:color="auto"/>
              <w:bottom w:val="single" w:sz="4" w:space="0" w:color="auto"/>
              <w:right w:val="single" w:sz="4" w:space="0" w:color="auto"/>
            </w:tcBorders>
          </w:tcPr>
          <w:p w14:paraId="35673DD8"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54BC4DD3"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570286FF" w14:textId="77777777" w:rsidR="00C71035" w:rsidRPr="00C71035" w:rsidRDefault="00C71035" w:rsidP="00C71035">
            <w:pPr>
              <w:jc w:val="center"/>
              <w:rPr>
                <w:rFonts w:ascii="Calibri" w:eastAsia="Calibri" w:hAnsi="Calibri" w:cs="Times New Roman"/>
                <w:sz w:val="16"/>
                <w:szCs w:val="16"/>
              </w:rPr>
            </w:pPr>
          </w:p>
        </w:tc>
      </w:tr>
      <w:tr w:rsidR="00C71035" w:rsidRPr="00C71035" w14:paraId="3D4A2BA4" w14:textId="77777777" w:rsidTr="002E6C99">
        <w:tc>
          <w:tcPr>
            <w:tcW w:w="2417" w:type="dxa"/>
            <w:tcBorders>
              <w:top w:val="single" w:sz="4" w:space="0" w:color="auto"/>
              <w:left w:val="single" w:sz="4" w:space="0" w:color="auto"/>
              <w:bottom w:val="single" w:sz="4" w:space="0" w:color="auto"/>
              <w:right w:val="single" w:sz="4" w:space="0" w:color="auto"/>
            </w:tcBorders>
            <w:hideMark/>
          </w:tcPr>
          <w:p w14:paraId="387C656D"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 xml:space="preserve">I Can  </w:t>
            </w:r>
            <w:r w:rsidRPr="00C71035">
              <w:rPr>
                <w:rFonts w:ascii="Calibri" w:eastAsia="Calibri" w:hAnsi="Calibri" w:cs="Times New Roman"/>
                <w:b/>
                <w:noProof/>
                <w:sz w:val="24"/>
                <w:szCs w:val="24"/>
              </w:rPr>
              <w:t xml:space="preserve"> </w:t>
            </w:r>
            <w:r w:rsidRPr="00C71035">
              <w:rPr>
                <w:rFonts w:ascii="Calibri" w:eastAsia="Calibri" w:hAnsi="Calibri" w:cs="Times New Roman"/>
                <w:b/>
                <w:noProof/>
                <w:sz w:val="24"/>
                <w:szCs w:val="24"/>
              </w:rPr>
              <w:drawing>
                <wp:inline distT="0" distB="0" distL="0" distR="0" wp14:anchorId="37618521" wp14:editId="333D11D0">
                  <wp:extent cx="617220" cy="403860"/>
                  <wp:effectExtent l="0" t="0" r="0" b="0"/>
                  <wp:docPr id="66720195" name="Picture 66720195"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C71035">
              <w:rPr>
                <w:rFonts w:ascii="Calibri" w:eastAsia="Calibri" w:hAnsi="Calibri" w:cs="Times New Roman"/>
                <w:b/>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14:paraId="174BCD42"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520E1B77" w14:textId="77777777" w:rsidR="00C71035" w:rsidRPr="00C71035" w:rsidRDefault="00C71035" w:rsidP="00C71035">
            <w:pPr>
              <w:jc w:val="center"/>
              <w:rPr>
                <w:rFonts w:ascii="Calibri" w:eastAsia="Calibri" w:hAnsi="Calibri" w:cs="Times New Roman"/>
                <w:sz w:val="16"/>
                <w:szCs w:val="16"/>
              </w:rPr>
            </w:pPr>
          </w:p>
        </w:tc>
        <w:tc>
          <w:tcPr>
            <w:tcW w:w="2394" w:type="dxa"/>
            <w:tcBorders>
              <w:top w:val="single" w:sz="4" w:space="0" w:color="auto"/>
              <w:left w:val="single" w:sz="4" w:space="0" w:color="auto"/>
              <w:bottom w:val="single" w:sz="4" w:space="0" w:color="auto"/>
              <w:right w:val="single" w:sz="4" w:space="0" w:color="auto"/>
            </w:tcBorders>
          </w:tcPr>
          <w:p w14:paraId="024090CE"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01FFE9E2" w14:textId="77777777" w:rsidR="00C71035" w:rsidRPr="00C71035" w:rsidRDefault="00C71035" w:rsidP="00C71035">
            <w:pPr>
              <w:jc w:val="center"/>
              <w:rPr>
                <w:rFonts w:ascii="Calibri" w:eastAsia="Calibri" w:hAnsi="Calibri" w:cs="Times New Roman"/>
                <w:sz w:val="16"/>
                <w:szCs w:val="16"/>
              </w:rPr>
            </w:pPr>
          </w:p>
        </w:tc>
        <w:tc>
          <w:tcPr>
            <w:tcW w:w="2395" w:type="dxa"/>
            <w:tcBorders>
              <w:top w:val="single" w:sz="4" w:space="0" w:color="auto"/>
              <w:left w:val="single" w:sz="4" w:space="0" w:color="auto"/>
              <w:bottom w:val="single" w:sz="4" w:space="0" w:color="auto"/>
              <w:right w:val="single" w:sz="4" w:space="0" w:color="auto"/>
            </w:tcBorders>
          </w:tcPr>
          <w:p w14:paraId="51BC3BAD" w14:textId="77777777" w:rsidR="00C71035" w:rsidRPr="00C71035" w:rsidRDefault="00C71035" w:rsidP="00C71035">
            <w:pPr>
              <w:jc w:val="center"/>
              <w:rPr>
                <w:rFonts w:ascii="Calibri" w:eastAsia="Calibri" w:hAnsi="Calibri" w:cs="Times New Roman"/>
                <w:sz w:val="16"/>
                <w:szCs w:val="16"/>
              </w:rPr>
            </w:pPr>
          </w:p>
        </w:tc>
      </w:tr>
      <w:tr w:rsidR="00C71035" w:rsidRPr="00C71035" w14:paraId="7CD156EA" w14:textId="77777777" w:rsidTr="002E6C99">
        <w:tc>
          <w:tcPr>
            <w:tcW w:w="2417" w:type="dxa"/>
            <w:tcBorders>
              <w:top w:val="single" w:sz="4" w:space="0" w:color="auto"/>
              <w:left w:val="single" w:sz="4" w:space="0" w:color="auto"/>
              <w:bottom w:val="single" w:sz="4" w:space="0" w:color="auto"/>
              <w:right w:val="single" w:sz="4" w:space="0" w:color="auto"/>
            </w:tcBorders>
          </w:tcPr>
          <w:p w14:paraId="617915EE" w14:textId="77777777" w:rsidR="00C71035" w:rsidRPr="00C71035" w:rsidRDefault="00C71035" w:rsidP="00C71035">
            <w:pPr>
              <w:rPr>
                <w:rFonts w:ascii="Calibri" w:eastAsia="Calibri" w:hAnsi="Calibri" w:cs="Times New Roman"/>
                <w:b/>
                <w:sz w:val="24"/>
                <w:szCs w:val="24"/>
              </w:rPr>
            </w:pPr>
            <w:r w:rsidRPr="00C71035">
              <w:rPr>
                <w:rFonts w:ascii="Calibri" w:eastAsia="Calibri" w:hAnsi="Calibri" w:cs="Times New Roman"/>
                <w:b/>
                <w:bCs/>
                <w:sz w:val="24"/>
                <w:szCs w:val="24"/>
              </w:rPr>
              <w:t>Accommodations</w:t>
            </w:r>
          </w:p>
          <w:p w14:paraId="7D4B461D" w14:textId="77777777" w:rsidR="00C71035" w:rsidRPr="00C71035" w:rsidRDefault="00C71035" w:rsidP="00C71035">
            <w:pPr>
              <w:rPr>
                <w:rFonts w:ascii="Calibri" w:eastAsia="Calibri" w:hAnsi="Calibri" w:cs="Times New Roman"/>
                <w:b/>
                <w:sz w:val="24"/>
                <w:szCs w:val="24"/>
              </w:rPr>
            </w:pPr>
          </w:p>
          <w:p w14:paraId="4BCDD400" w14:textId="77777777" w:rsidR="00C71035" w:rsidRPr="00C71035" w:rsidRDefault="00C71035" w:rsidP="00C71035">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14:paraId="324ADB71" w14:textId="77777777" w:rsidR="00C71035" w:rsidRPr="00C71035" w:rsidRDefault="00C71035" w:rsidP="00C71035">
            <w:pPr>
              <w:jc w:val="center"/>
              <w:rPr>
                <w:rFonts w:ascii="Calibri" w:eastAsia="Calibri" w:hAnsi="Calibri" w:cs="Times New Roman"/>
                <w:sz w:val="18"/>
                <w:szCs w:val="18"/>
              </w:rPr>
            </w:pPr>
            <w:r w:rsidRPr="00C71035">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14:paraId="0600392F" w14:textId="77777777" w:rsidR="00C71035" w:rsidRPr="00C71035" w:rsidRDefault="00C71035" w:rsidP="00C71035">
      <w:pPr>
        <w:spacing w:after="0" w:line="240" w:lineRule="auto"/>
        <w:jc w:val="center"/>
        <w:rPr>
          <w:rFonts w:ascii="Calibri" w:eastAsia="Calibri" w:hAnsi="Calibri" w:cs="Times New Roman"/>
          <w:sz w:val="28"/>
          <w:szCs w:val="28"/>
        </w:rPr>
      </w:pPr>
    </w:p>
    <w:p w14:paraId="519E8263" w14:textId="77777777" w:rsidR="00ED1DED" w:rsidRDefault="00ED1DED"/>
    <w:sectPr w:rsidR="00ED1DED" w:rsidSect="002C638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altName w:val="Modern No. 20"/>
    <w:panose1 w:val="02070A03080606020203"/>
    <w:charset w:val="00"/>
    <w:family w:val="roman"/>
    <w:pitch w:val="variable"/>
    <w:sig w:usb0="00000003" w:usb1="00000000" w:usb2="00000000" w:usb3="00000000" w:csb0="00000001" w:csb1="00000000"/>
  </w:font>
  <w:font w:name="Calibri,Gill Sans">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35"/>
    <w:rsid w:val="007A14E3"/>
    <w:rsid w:val="00C71035"/>
    <w:rsid w:val="00ED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E567"/>
  <w15:chartTrackingRefBased/>
  <w15:docId w15:val="{D99E0CDE-485A-47B3-9517-9CD1CECA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71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1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Terry</dc:creator>
  <cp:keywords/>
  <dc:description/>
  <cp:lastModifiedBy>Christin Terry</cp:lastModifiedBy>
  <cp:revision>2</cp:revision>
  <dcterms:created xsi:type="dcterms:W3CDTF">2017-04-10T11:10:00Z</dcterms:created>
  <dcterms:modified xsi:type="dcterms:W3CDTF">2017-04-10T11:10:00Z</dcterms:modified>
</cp:coreProperties>
</file>